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F3738" w14:textId="2B7233C4" w:rsidR="008969FC" w:rsidRDefault="006A31CC" w:rsidP="006A31CC">
      <w:pPr>
        <w:jc w:val="center"/>
        <w:rPr>
          <w:rFonts w:ascii="Arial" w:hAnsi="Arial" w:cs="Arial"/>
          <w:b/>
          <w:bCs/>
          <w:sz w:val="24"/>
          <w:szCs w:val="24"/>
          <w:u w:val="single"/>
        </w:rPr>
      </w:pPr>
      <w:r w:rsidRPr="006A31CC">
        <w:rPr>
          <w:rFonts w:ascii="Arial" w:hAnsi="Arial" w:cs="Arial"/>
          <w:noProof/>
          <w:sz w:val="24"/>
          <w:szCs w:val="24"/>
          <w:lang w:eastAsia="en-GB"/>
        </w:rPr>
        <w:drawing>
          <wp:anchor distT="0" distB="0" distL="114300" distR="114300" simplePos="0" relativeHeight="251660288" behindDoc="0" locked="1" layoutInCell="1" allowOverlap="1" wp14:anchorId="34AA40A7" wp14:editId="75E5C987">
            <wp:simplePos x="0" y="0"/>
            <wp:positionH relativeFrom="column">
              <wp:posOffset>0</wp:posOffset>
            </wp:positionH>
            <wp:positionV relativeFrom="page">
              <wp:posOffset>504825</wp:posOffset>
            </wp:positionV>
            <wp:extent cx="1029335" cy="1029335"/>
            <wp:effectExtent l="0" t="0" r="0" b="0"/>
            <wp:wrapNone/>
            <wp:docPr id="2" name="Picture 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nn Logo.jpg"/>
                    <pic:cNvPicPr/>
                  </pic:nvPicPr>
                  <pic:blipFill>
                    <a:blip r:embed="rId8">
                      <a:extLst>
                        <a:ext uri="{28A0092B-C50C-407E-A947-70E740481C1C}">
                          <a14:useLocalDpi xmlns:a14="http://schemas.microsoft.com/office/drawing/2010/main" val="0"/>
                        </a:ext>
                      </a:extLst>
                    </a:blip>
                    <a:stretch>
                      <a:fillRect/>
                    </a:stretch>
                  </pic:blipFill>
                  <pic:spPr>
                    <a:xfrm>
                      <a:off x="0" y="0"/>
                      <a:ext cx="1029335" cy="102933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sz w:val="24"/>
          <w:szCs w:val="24"/>
          <w:u w:val="single"/>
        </w:rPr>
        <w:t>Risk Assessment for COVID-19</w:t>
      </w:r>
    </w:p>
    <w:p w14:paraId="7375B102" w14:textId="77777777" w:rsidR="00E65139" w:rsidRDefault="00D8224A" w:rsidP="006A31CC">
      <w:pPr>
        <w:jc w:val="center"/>
        <w:rPr>
          <w:rFonts w:ascii="Arial" w:hAnsi="Arial" w:cs="Arial"/>
          <w:b/>
          <w:bCs/>
          <w:sz w:val="24"/>
          <w:szCs w:val="24"/>
          <w:u w:val="single"/>
        </w:rPr>
      </w:pPr>
      <w:r>
        <w:rPr>
          <w:rFonts w:ascii="Arial" w:hAnsi="Arial" w:cs="Arial"/>
          <w:b/>
          <w:bCs/>
          <w:sz w:val="24"/>
          <w:szCs w:val="24"/>
          <w:u w:val="single"/>
        </w:rPr>
        <w:t>Indoor Spaces</w:t>
      </w:r>
    </w:p>
    <w:p w14:paraId="5738A3F1" w14:textId="2EC775B6" w:rsidR="00D8224A" w:rsidRDefault="00E65139" w:rsidP="006A31CC">
      <w:pPr>
        <w:jc w:val="center"/>
        <w:rPr>
          <w:rFonts w:ascii="Arial" w:hAnsi="Arial" w:cs="Arial"/>
          <w:b/>
          <w:bCs/>
          <w:sz w:val="20"/>
          <w:szCs w:val="20"/>
          <w:u w:val="single"/>
        </w:rPr>
      </w:pPr>
      <w:r w:rsidRPr="00E65139">
        <w:rPr>
          <w:rFonts w:ascii="Arial" w:hAnsi="Arial" w:cs="Arial"/>
          <w:b/>
          <w:bCs/>
          <w:sz w:val="20"/>
          <w:szCs w:val="20"/>
          <w:u w:val="single"/>
        </w:rPr>
        <w:t>(</w:t>
      </w:r>
      <w:r w:rsidR="00D8224A" w:rsidRPr="00E65139">
        <w:rPr>
          <w:rFonts w:ascii="Arial" w:hAnsi="Arial" w:cs="Arial"/>
          <w:b/>
          <w:bCs/>
          <w:sz w:val="20"/>
          <w:szCs w:val="20"/>
          <w:u w:val="single"/>
        </w:rPr>
        <w:t>classrooms, offices, staff rooms, corridors, halls,</w:t>
      </w:r>
      <w:r w:rsidR="007C0A73">
        <w:rPr>
          <w:rFonts w:ascii="Arial" w:hAnsi="Arial" w:cs="Arial"/>
          <w:b/>
          <w:bCs/>
          <w:sz w:val="20"/>
          <w:szCs w:val="20"/>
          <w:u w:val="single"/>
        </w:rPr>
        <w:t xml:space="preserve"> reception, toilets</w:t>
      </w:r>
      <w:r w:rsidRPr="00E65139">
        <w:rPr>
          <w:rFonts w:ascii="Arial" w:hAnsi="Arial" w:cs="Arial"/>
          <w:b/>
          <w:bCs/>
          <w:sz w:val="20"/>
          <w:szCs w:val="20"/>
          <w:u w:val="single"/>
        </w:rPr>
        <w:t>)</w:t>
      </w:r>
    </w:p>
    <w:p w14:paraId="09FA1918" w14:textId="77777777" w:rsidR="001B498F" w:rsidRPr="001B498F" w:rsidRDefault="001B498F" w:rsidP="006A31CC">
      <w:pPr>
        <w:jc w:val="center"/>
        <w:rPr>
          <w:rFonts w:ascii="Arial" w:hAnsi="Arial" w:cs="Arial"/>
          <w:b/>
          <w:bCs/>
          <w:sz w:val="20"/>
          <w:szCs w:val="20"/>
          <w:u w:val="single"/>
        </w:rPr>
      </w:pPr>
    </w:p>
    <w:tbl>
      <w:tblPr>
        <w:tblStyle w:val="TableGrid"/>
        <w:tblW w:w="14772" w:type="dxa"/>
        <w:tblLook w:val="04A0" w:firstRow="1" w:lastRow="0" w:firstColumn="1" w:lastColumn="0" w:noHBand="0" w:noVBand="1"/>
      </w:tblPr>
      <w:tblGrid>
        <w:gridCol w:w="1673"/>
        <w:gridCol w:w="578"/>
        <w:gridCol w:w="532"/>
        <w:gridCol w:w="1646"/>
        <w:gridCol w:w="84"/>
        <w:gridCol w:w="2529"/>
        <w:gridCol w:w="2922"/>
        <w:gridCol w:w="2744"/>
        <w:gridCol w:w="136"/>
        <w:gridCol w:w="1928"/>
      </w:tblGrid>
      <w:tr w:rsidR="00EC41B7" w:rsidRPr="006A31CC" w14:paraId="692A20ED" w14:textId="77777777" w:rsidTr="13BDD051">
        <w:trPr>
          <w:trHeight w:val="252"/>
        </w:trPr>
        <w:tc>
          <w:tcPr>
            <w:tcW w:w="2462" w:type="dxa"/>
            <w:gridSpan w:val="2"/>
            <w:tcBorders>
              <w:bottom w:val="single" w:sz="4" w:space="0" w:color="auto"/>
            </w:tcBorders>
          </w:tcPr>
          <w:p w14:paraId="3B2EFB7F" w14:textId="1D43A1B1" w:rsidR="00EC41B7" w:rsidRPr="006A31CC" w:rsidRDefault="00EC41B7" w:rsidP="00186400">
            <w:pPr>
              <w:spacing w:line="360" w:lineRule="auto"/>
              <w:rPr>
                <w:rFonts w:ascii="Arial" w:hAnsi="Arial" w:cs="Arial"/>
                <w:b/>
                <w:bCs/>
                <w:sz w:val="24"/>
                <w:szCs w:val="24"/>
              </w:rPr>
            </w:pPr>
            <w:r>
              <w:rPr>
                <w:rFonts w:ascii="Arial" w:hAnsi="Arial" w:cs="Arial"/>
                <w:b/>
                <w:bCs/>
                <w:sz w:val="24"/>
                <w:szCs w:val="24"/>
              </w:rPr>
              <w:t>Completed by:</w:t>
            </w:r>
          </w:p>
        </w:tc>
        <w:tc>
          <w:tcPr>
            <w:tcW w:w="2462" w:type="dxa"/>
            <w:gridSpan w:val="2"/>
            <w:tcBorders>
              <w:bottom w:val="single" w:sz="4" w:space="0" w:color="auto"/>
            </w:tcBorders>
          </w:tcPr>
          <w:p w14:paraId="147319F8" w14:textId="17D14A83" w:rsidR="00EC41B7" w:rsidRPr="00EC41B7" w:rsidRDefault="0042589D" w:rsidP="00186400">
            <w:pPr>
              <w:spacing w:line="360" w:lineRule="auto"/>
              <w:rPr>
                <w:rFonts w:ascii="Arial" w:hAnsi="Arial" w:cs="Arial"/>
                <w:sz w:val="24"/>
                <w:szCs w:val="24"/>
              </w:rPr>
            </w:pPr>
            <w:r>
              <w:rPr>
                <w:rFonts w:ascii="Arial" w:hAnsi="Arial" w:cs="Arial"/>
                <w:sz w:val="24"/>
                <w:szCs w:val="24"/>
              </w:rPr>
              <w:t>Claire Patton</w:t>
            </w:r>
          </w:p>
        </w:tc>
        <w:tc>
          <w:tcPr>
            <w:tcW w:w="2462" w:type="dxa"/>
            <w:gridSpan w:val="2"/>
            <w:tcBorders>
              <w:bottom w:val="single" w:sz="4" w:space="0" w:color="auto"/>
            </w:tcBorders>
          </w:tcPr>
          <w:p w14:paraId="1EB808FA" w14:textId="59C7F64B" w:rsidR="00EC41B7" w:rsidRPr="006A31CC" w:rsidRDefault="00EC41B7" w:rsidP="00186400">
            <w:pPr>
              <w:spacing w:line="360" w:lineRule="auto"/>
              <w:rPr>
                <w:rFonts w:ascii="Arial" w:hAnsi="Arial" w:cs="Arial"/>
                <w:b/>
                <w:bCs/>
                <w:sz w:val="24"/>
                <w:szCs w:val="24"/>
              </w:rPr>
            </w:pPr>
            <w:r>
              <w:rPr>
                <w:rFonts w:ascii="Arial" w:hAnsi="Arial" w:cs="Arial"/>
                <w:b/>
                <w:bCs/>
                <w:sz w:val="24"/>
                <w:szCs w:val="24"/>
              </w:rPr>
              <w:t>Date:</w:t>
            </w:r>
            <w:r w:rsidR="007E2876">
              <w:rPr>
                <w:rFonts w:ascii="Arial" w:hAnsi="Arial" w:cs="Arial"/>
                <w:b/>
                <w:bCs/>
                <w:sz w:val="24"/>
                <w:szCs w:val="24"/>
              </w:rPr>
              <w:t xml:space="preserve"> </w:t>
            </w:r>
          </w:p>
        </w:tc>
        <w:tc>
          <w:tcPr>
            <w:tcW w:w="2462" w:type="dxa"/>
            <w:tcBorders>
              <w:bottom w:val="single" w:sz="4" w:space="0" w:color="auto"/>
            </w:tcBorders>
          </w:tcPr>
          <w:p w14:paraId="153D160C" w14:textId="0734A670" w:rsidR="00EC41B7" w:rsidRPr="001F28A8" w:rsidRDefault="00FB5025" w:rsidP="00186400">
            <w:pPr>
              <w:spacing w:line="360" w:lineRule="auto"/>
              <w:rPr>
                <w:rFonts w:ascii="Arial" w:hAnsi="Arial" w:cs="Arial"/>
                <w:sz w:val="24"/>
                <w:szCs w:val="24"/>
              </w:rPr>
            </w:pPr>
            <w:r w:rsidRPr="001F28A8">
              <w:rPr>
                <w:rFonts w:ascii="Arial" w:hAnsi="Arial" w:cs="Arial"/>
                <w:sz w:val="24"/>
                <w:szCs w:val="24"/>
              </w:rPr>
              <w:t>20</w:t>
            </w:r>
            <w:r w:rsidR="007E2876" w:rsidRPr="001F28A8">
              <w:rPr>
                <w:rFonts w:ascii="Arial" w:hAnsi="Arial" w:cs="Arial"/>
                <w:sz w:val="24"/>
                <w:szCs w:val="24"/>
              </w:rPr>
              <w:t>.</w:t>
            </w:r>
            <w:r w:rsidRPr="001F28A8">
              <w:rPr>
                <w:rFonts w:ascii="Arial" w:hAnsi="Arial" w:cs="Arial"/>
                <w:sz w:val="24"/>
                <w:szCs w:val="24"/>
              </w:rPr>
              <w:t>0</w:t>
            </w:r>
            <w:r w:rsidR="007E2876" w:rsidRPr="001F28A8">
              <w:rPr>
                <w:rFonts w:ascii="Arial" w:hAnsi="Arial" w:cs="Arial"/>
                <w:sz w:val="24"/>
                <w:szCs w:val="24"/>
              </w:rPr>
              <w:t>5.2020</w:t>
            </w:r>
          </w:p>
        </w:tc>
        <w:tc>
          <w:tcPr>
            <w:tcW w:w="2462" w:type="dxa"/>
            <w:gridSpan w:val="2"/>
            <w:tcBorders>
              <w:bottom w:val="single" w:sz="4" w:space="0" w:color="auto"/>
            </w:tcBorders>
          </w:tcPr>
          <w:p w14:paraId="638378D0" w14:textId="06713A5A" w:rsidR="00EC41B7" w:rsidRPr="006A31CC" w:rsidRDefault="0006160A" w:rsidP="00186400">
            <w:pPr>
              <w:spacing w:line="360" w:lineRule="auto"/>
              <w:rPr>
                <w:rFonts w:ascii="Arial" w:hAnsi="Arial" w:cs="Arial"/>
                <w:b/>
                <w:bCs/>
                <w:sz w:val="24"/>
                <w:szCs w:val="24"/>
              </w:rPr>
            </w:pPr>
            <w:r>
              <w:rPr>
                <w:rFonts w:ascii="Arial" w:hAnsi="Arial" w:cs="Arial"/>
                <w:b/>
                <w:bCs/>
                <w:sz w:val="24"/>
                <w:szCs w:val="24"/>
              </w:rPr>
              <w:t>Approved by:</w:t>
            </w:r>
          </w:p>
        </w:tc>
        <w:tc>
          <w:tcPr>
            <w:tcW w:w="2462" w:type="dxa"/>
            <w:tcBorders>
              <w:bottom w:val="single" w:sz="4" w:space="0" w:color="auto"/>
            </w:tcBorders>
          </w:tcPr>
          <w:p w14:paraId="17852005" w14:textId="40D8435F" w:rsidR="00EC41B7" w:rsidRPr="00EC41B7" w:rsidRDefault="00EC41B7" w:rsidP="00186400">
            <w:pPr>
              <w:spacing w:line="360" w:lineRule="auto"/>
              <w:rPr>
                <w:rFonts w:ascii="Arial" w:hAnsi="Arial" w:cs="Arial"/>
                <w:sz w:val="24"/>
                <w:szCs w:val="24"/>
              </w:rPr>
            </w:pPr>
          </w:p>
        </w:tc>
      </w:tr>
      <w:tr w:rsidR="00D21929" w:rsidRPr="006A31CC" w14:paraId="7BAA3637" w14:textId="77777777" w:rsidTr="13BDD051">
        <w:trPr>
          <w:trHeight w:val="252"/>
        </w:trPr>
        <w:tc>
          <w:tcPr>
            <w:tcW w:w="2462" w:type="dxa"/>
            <w:gridSpan w:val="2"/>
            <w:tcBorders>
              <w:bottom w:val="single" w:sz="4" w:space="0" w:color="auto"/>
            </w:tcBorders>
          </w:tcPr>
          <w:p w14:paraId="6DC594D1" w14:textId="483A2C2C" w:rsidR="00D21929" w:rsidRDefault="0006160A" w:rsidP="00186400">
            <w:pPr>
              <w:spacing w:line="360" w:lineRule="auto"/>
              <w:rPr>
                <w:rFonts w:ascii="Arial" w:hAnsi="Arial" w:cs="Arial"/>
                <w:b/>
                <w:bCs/>
                <w:sz w:val="24"/>
                <w:szCs w:val="24"/>
              </w:rPr>
            </w:pPr>
            <w:r>
              <w:rPr>
                <w:rFonts w:ascii="Arial" w:hAnsi="Arial" w:cs="Arial"/>
                <w:b/>
                <w:bCs/>
                <w:sz w:val="24"/>
                <w:szCs w:val="24"/>
              </w:rPr>
              <w:t>Version:</w:t>
            </w:r>
          </w:p>
        </w:tc>
        <w:tc>
          <w:tcPr>
            <w:tcW w:w="2462" w:type="dxa"/>
            <w:gridSpan w:val="2"/>
            <w:tcBorders>
              <w:bottom w:val="single" w:sz="4" w:space="0" w:color="auto"/>
            </w:tcBorders>
          </w:tcPr>
          <w:p w14:paraId="4FEB1800" w14:textId="2DAAD586" w:rsidR="00D21929" w:rsidRPr="00EC41B7" w:rsidRDefault="00A46041" w:rsidP="00186400">
            <w:pPr>
              <w:spacing w:line="360" w:lineRule="auto"/>
              <w:rPr>
                <w:rFonts w:ascii="Arial" w:hAnsi="Arial" w:cs="Arial"/>
                <w:sz w:val="24"/>
                <w:szCs w:val="24"/>
              </w:rPr>
            </w:pPr>
            <w:r>
              <w:rPr>
                <w:rFonts w:ascii="Arial" w:hAnsi="Arial" w:cs="Arial"/>
                <w:sz w:val="24"/>
                <w:szCs w:val="24"/>
              </w:rPr>
              <w:t>1.</w:t>
            </w:r>
            <w:r w:rsidR="002B5553">
              <w:rPr>
                <w:rFonts w:ascii="Arial" w:hAnsi="Arial" w:cs="Arial"/>
                <w:sz w:val="24"/>
                <w:szCs w:val="24"/>
              </w:rPr>
              <w:t>1</w:t>
            </w:r>
          </w:p>
        </w:tc>
        <w:tc>
          <w:tcPr>
            <w:tcW w:w="2462" w:type="dxa"/>
            <w:gridSpan w:val="2"/>
            <w:tcBorders>
              <w:bottom w:val="single" w:sz="4" w:space="0" w:color="auto"/>
            </w:tcBorders>
          </w:tcPr>
          <w:p w14:paraId="09049E6E" w14:textId="0894494D" w:rsidR="00D21929" w:rsidRDefault="0006160A" w:rsidP="00186400">
            <w:pPr>
              <w:spacing w:line="360" w:lineRule="auto"/>
              <w:rPr>
                <w:rFonts w:ascii="Arial" w:hAnsi="Arial" w:cs="Arial"/>
                <w:b/>
                <w:bCs/>
                <w:sz w:val="24"/>
                <w:szCs w:val="24"/>
              </w:rPr>
            </w:pPr>
            <w:r>
              <w:rPr>
                <w:rFonts w:ascii="Arial" w:hAnsi="Arial" w:cs="Arial"/>
                <w:b/>
                <w:bCs/>
                <w:sz w:val="24"/>
                <w:szCs w:val="24"/>
              </w:rPr>
              <w:t>Review date:</w:t>
            </w:r>
          </w:p>
        </w:tc>
        <w:tc>
          <w:tcPr>
            <w:tcW w:w="2462" w:type="dxa"/>
            <w:tcBorders>
              <w:bottom w:val="single" w:sz="4" w:space="0" w:color="auto"/>
            </w:tcBorders>
          </w:tcPr>
          <w:p w14:paraId="113EA10E" w14:textId="0018BF8C" w:rsidR="00D21929" w:rsidRPr="00EC41B7" w:rsidRDefault="007E2876" w:rsidP="00186400">
            <w:pPr>
              <w:spacing w:line="360" w:lineRule="auto"/>
              <w:rPr>
                <w:rFonts w:ascii="Arial" w:hAnsi="Arial" w:cs="Arial"/>
                <w:sz w:val="24"/>
                <w:szCs w:val="24"/>
              </w:rPr>
            </w:pPr>
            <w:r>
              <w:rPr>
                <w:rFonts w:ascii="Arial" w:hAnsi="Arial" w:cs="Arial"/>
                <w:sz w:val="24"/>
                <w:szCs w:val="24"/>
              </w:rPr>
              <w:t>As per new guidance</w:t>
            </w:r>
          </w:p>
        </w:tc>
        <w:tc>
          <w:tcPr>
            <w:tcW w:w="2462" w:type="dxa"/>
            <w:gridSpan w:val="2"/>
            <w:tcBorders>
              <w:bottom w:val="single" w:sz="4" w:space="0" w:color="auto"/>
            </w:tcBorders>
          </w:tcPr>
          <w:p w14:paraId="2AB54751" w14:textId="1112F0C9" w:rsidR="00D21929" w:rsidRDefault="00186400" w:rsidP="00186400">
            <w:pPr>
              <w:spacing w:line="360" w:lineRule="auto"/>
              <w:rPr>
                <w:rFonts w:ascii="Arial" w:hAnsi="Arial" w:cs="Arial"/>
                <w:b/>
                <w:bCs/>
                <w:sz w:val="24"/>
                <w:szCs w:val="24"/>
              </w:rPr>
            </w:pPr>
            <w:r>
              <w:rPr>
                <w:rFonts w:ascii="Arial" w:hAnsi="Arial" w:cs="Arial"/>
                <w:b/>
                <w:bCs/>
                <w:sz w:val="24"/>
                <w:szCs w:val="24"/>
              </w:rPr>
              <w:t>Applicable to:</w:t>
            </w:r>
          </w:p>
        </w:tc>
        <w:tc>
          <w:tcPr>
            <w:tcW w:w="2462" w:type="dxa"/>
            <w:tcBorders>
              <w:bottom w:val="single" w:sz="4" w:space="0" w:color="auto"/>
            </w:tcBorders>
          </w:tcPr>
          <w:p w14:paraId="077DAEDE" w14:textId="78BDD1C8" w:rsidR="00D21929" w:rsidRDefault="00186400" w:rsidP="00186400">
            <w:pPr>
              <w:spacing w:line="360" w:lineRule="auto"/>
              <w:rPr>
                <w:rFonts w:ascii="Arial" w:hAnsi="Arial" w:cs="Arial"/>
                <w:sz w:val="24"/>
                <w:szCs w:val="24"/>
              </w:rPr>
            </w:pPr>
            <w:r>
              <w:rPr>
                <w:rFonts w:ascii="Arial" w:hAnsi="Arial" w:cs="Arial"/>
                <w:sz w:val="24"/>
                <w:szCs w:val="24"/>
              </w:rPr>
              <w:t>All adults &amp; children</w:t>
            </w:r>
          </w:p>
        </w:tc>
      </w:tr>
      <w:tr w:rsidR="008969FC" w:rsidRPr="006A31CC" w14:paraId="31998FC6" w14:textId="77777777" w:rsidTr="13BDD051">
        <w:trPr>
          <w:trHeight w:val="267"/>
        </w:trPr>
        <w:tc>
          <w:tcPr>
            <w:tcW w:w="14772" w:type="dxa"/>
            <w:gridSpan w:val="10"/>
            <w:tcBorders>
              <w:top w:val="single" w:sz="4" w:space="0" w:color="auto"/>
              <w:left w:val="nil"/>
              <w:bottom w:val="single" w:sz="4" w:space="0" w:color="auto"/>
              <w:right w:val="nil"/>
            </w:tcBorders>
            <w:shd w:val="clear" w:color="auto" w:fill="auto"/>
          </w:tcPr>
          <w:p w14:paraId="7A19247C" w14:textId="77777777" w:rsidR="008969FC" w:rsidRPr="006A31CC" w:rsidRDefault="008969FC">
            <w:pPr>
              <w:rPr>
                <w:rFonts w:ascii="Arial" w:hAnsi="Arial" w:cs="Arial"/>
                <w:sz w:val="24"/>
                <w:szCs w:val="24"/>
              </w:rPr>
            </w:pPr>
          </w:p>
        </w:tc>
      </w:tr>
      <w:tr w:rsidR="008969FC" w:rsidRPr="006A31CC" w14:paraId="0601755C" w14:textId="77777777" w:rsidTr="13BDD051">
        <w:trPr>
          <w:trHeight w:val="787"/>
        </w:trPr>
        <w:tc>
          <w:tcPr>
            <w:tcW w:w="1884" w:type="dxa"/>
            <w:tcBorders>
              <w:top w:val="single" w:sz="4" w:space="0" w:color="auto"/>
              <w:bottom w:val="single" w:sz="4" w:space="0" w:color="auto"/>
            </w:tcBorders>
            <w:shd w:val="clear" w:color="auto" w:fill="D9D9D9" w:themeFill="background1" w:themeFillShade="D9"/>
          </w:tcPr>
          <w:p w14:paraId="29890837" w14:textId="77777777" w:rsidR="008969FC" w:rsidRPr="006A31CC" w:rsidRDefault="008969FC" w:rsidP="008969FC">
            <w:pPr>
              <w:pStyle w:val="Heading2"/>
              <w:jc w:val="center"/>
              <w:outlineLvl w:val="1"/>
              <w:rPr>
                <w:rFonts w:ascii="Arial" w:hAnsi="Arial" w:cs="Arial"/>
                <w:szCs w:val="24"/>
              </w:rPr>
            </w:pPr>
            <w:r w:rsidRPr="006A31CC">
              <w:rPr>
                <w:rFonts w:ascii="Arial" w:hAnsi="Arial" w:cs="Arial"/>
                <w:szCs w:val="24"/>
              </w:rPr>
              <w:t>Hazard / Risk (without controls)</w:t>
            </w:r>
          </w:p>
          <w:p w14:paraId="4B475915" w14:textId="77777777" w:rsidR="008969FC" w:rsidRPr="006A31CC" w:rsidRDefault="008969FC" w:rsidP="008969FC">
            <w:pPr>
              <w:rPr>
                <w:rFonts w:ascii="Arial" w:hAnsi="Arial" w:cs="Arial"/>
                <w:sz w:val="24"/>
                <w:szCs w:val="24"/>
              </w:rPr>
            </w:pPr>
          </w:p>
        </w:tc>
        <w:tc>
          <w:tcPr>
            <w:tcW w:w="1110" w:type="dxa"/>
            <w:gridSpan w:val="2"/>
            <w:tcBorders>
              <w:top w:val="single" w:sz="4" w:space="0" w:color="auto"/>
              <w:bottom w:val="single" w:sz="4" w:space="0" w:color="auto"/>
            </w:tcBorders>
            <w:shd w:val="clear" w:color="auto" w:fill="D9D9D9" w:themeFill="background1" w:themeFillShade="D9"/>
          </w:tcPr>
          <w:p w14:paraId="090CEFA3" w14:textId="77777777" w:rsidR="008969FC" w:rsidRPr="006A31CC" w:rsidRDefault="008969FC" w:rsidP="008969FC">
            <w:pPr>
              <w:pStyle w:val="BodyText"/>
              <w:jc w:val="center"/>
              <w:rPr>
                <w:rFonts w:ascii="Arial" w:hAnsi="Arial" w:cs="Arial"/>
                <w:b/>
                <w:szCs w:val="24"/>
              </w:rPr>
            </w:pPr>
            <w:r w:rsidRPr="006A31CC">
              <w:rPr>
                <w:rFonts w:ascii="Arial" w:hAnsi="Arial" w:cs="Arial"/>
                <w:b/>
                <w:szCs w:val="24"/>
              </w:rPr>
              <w:t>Who is at Risk?</w:t>
            </w:r>
          </w:p>
          <w:p w14:paraId="0B3149E8" w14:textId="77777777" w:rsidR="008969FC" w:rsidRPr="006A31CC" w:rsidRDefault="008969FC" w:rsidP="008969FC">
            <w:pPr>
              <w:rPr>
                <w:rFonts w:ascii="Arial" w:hAnsi="Arial" w:cs="Arial"/>
                <w:sz w:val="24"/>
                <w:szCs w:val="24"/>
              </w:rPr>
            </w:pPr>
          </w:p>
        </w:tc>
        <w:tc>
          <w:tcPr>
            <w:tcW w:w="2016" w:type="dxa"/>
            <w:gridSpan w:val="2"/>
            <w:tcBorders>
              <w:top w:val="single" w:sz="4" w:space="0" w:color="auto"/>
              <w:bottom w:val="single" w:sz="4" w:space="0" w:color="auto"/>
            </w:tcBorders>
            <w:shd w:val="clear" w:color="auto" w:fill="D9D9D9" w:themeFill="background1" w:themeFillShade="D9"/>
          </w:tcPr>
          <w:p w14:paraId="505208E5" w14:textId="77777777" w:rsidR="008969FC" w:rsidRPr="006A31CC" w:rsidRDefault="008969FC" w:rsidP="008969FC">
            <w:pPr>
              <w:jc w:val="center"/>
              <w:rPr>
                <w:rFonts w:ascii="Arial" w:hAnsi="Arial" w:cs="Arial"/>
                <w:b/>
                <w:sz w:val="24"/>
                <w:szCs w:val="24"/>
              </w:rPr>
            </w:pPr>
            <w:r w:rsidRPr="006A31CC">
              <w:rPr>
                <w:rFonts w:ascii="Arial" w:hAnsi="Arial" w:cs="Arial"/>
                <w:b/>
                <w:sz w:val="24"/>
                <w:szCs w:val="24"/>
              </w:rPr>
              <w:t>Risk</w:t>
            </w:r>
          </w:p>
          <w:p w14:paraId="762C1A5F" w14:textId="77777777" w:rsidR="008969FC" w:rsidRPr="006A31CC" w:rsidRDefault="008969FC" w:rsidP="008969FC">
            <w:pPr>
              <w:jc w:val="center"/>
              <w:rPr>
                <w:rFonts w:ascii="Arial" w:hAnsi="Arial" w:cs="Arial"/>
                <w:b/>
                <w:sz w:val="24"/>
                <w:szCs w:val="24"/>
              </w:rPr>
            </w:pPr>
            <w:r w:rsidRPr="006A31CC">
              <w:rPr>
                <w:rFonts w:ascii="Arial" w:hAnsi="Arial" w:cs="Arial"/>
                <w:b/>
                <w:sz w:val="24"/>
                <w:szCs w:val="24"/>
              </w:rPr>
              <w:t>Low – Medium – High</w:t>
            </w:r>
          </w:p>
          <w:p w14:paraId="7CED037F" w14:textId="14FC9EE8" w:rsidR="008969FC" w:rsidRPr="002C36F3" w:rsidRDefault="008969FC" w:rsidP="002C36F3">
            <w:pPr>
              <w:jc w:val="center"/>
              <w:rPr>
                <w:rFonts w:ascii="Arial" w:hAnsi="Arial" w:cs="Arial"/>
                <w:sz w:val="16"/>
                <w:szCs w:val="16"/>
              </w:rPr>
            </w:pPr>
            <w:r w:rsidRPr="002C36F3">
              <w:rPr>
                <w:rFonts w:ascii="Arial" w:hAnsi="Arial" w:cs="Arial"/>
                <w:i/>
                <w:sz w:val="16"/>
                <w:szCs w:val="16"/>
              </w:rPr>
              <w:t>see risk matrix table</w:t>
            </w:r>
          </w:p>
        </w:tc>
        <w:tc>
          <w:tcPr>
            <w:tcW w:w="7115" w:type="dxa"/>
            <w:gridSpan w:val="3"/>
            <w:tcBorders>
              <w:top w:val="single" w:sz="4" w:space="0" w:color="auto"/>
              <w:bottom w:val="single" w:sz="4" w:space="0" w:color="auto"/>
            </w:tcBorders>
            <w:shd w:val="clear" w:color="auto" w:fill="D9D9D9" w:themeFill="background1" w:themeFillShade="D9"/>
          </w:tcPr>
          <w:p w14:paraId="3A68EF71" w14:textId="77777777" w:rsidR="008969FC" w:rsidRPr="006A31CC" w:rsidRDefault="008969FC" w:rsidP="008969FC">
            <w:pPr>
              <w:jc w:val="center"/>
              <w:rPr>
                <w:rFonts w:ascii="Arial" w:hAnsi="Arial" w:cs="Arial"/>
                <w:b/>
                <w:sz w:val="24"/>
                <w:szCs w:val="24"/>
              </w:rPr>
            </w:pPr>
            <w:r w:rsidRPr="006A31CC">
              <w:rPr>
                <w:rFonts w:ascii="Arial" w:hAnsi="Arial" w:cs="Arial"/>
                <w:b/>
                <w:sz w:val="24"/>
                <w:szCs w:val="24"/>
              </w:rPr>
              <w:t>Control Measures</w:t>
            </w:r>
          </w:p>
          <w:p w14:paraId="3FA9C3CD" w14:textId="77777777" w:rsidR="008969FC" w:rsidRPr="006A31CC" w:rsidRDefault="008969FC" w:rsidP="008969FC">
            <w:pPr>
              <w:rPr>
                <w:rFonts w:ascii="Arial" w:hAnsi="Arial" w:cs="Arial"/>
                <w:sz w:val="24"/>
                <w:szCs w:val="24"/>
              </w:rPr>
            </w:pPr>
          </w:p>
        </w:tc>
        <w:tc>
          <w:tcPr>
            <w:tcW w:w="2647" w:type="dxa"/>
            <w:gridSpan w:val="2"/>
            <w:tcBorders>
              <w:top w:val="single" w:sz="4" w:space="0" w:color="auto"/>
              <w:bottom w:val="single" w:sz="4" w:space="0" w:color="auto"/>
            </w:tcBorders>
            <w:shd w:val="clear" w:color="auto" w:fill="D9D9D9" w:themeFill="background1" w:themeFillShade="D9"/>
          </w:tcPr>
          <w:p w14:paraId="66B68EA0" w14:textId="11985557" w:rsidR="008969FC" w:rsidRPr="006A31CC" w:rsidRDefault="008969FC" w:rsidP="008969FC">
            <w:pPr>
              <w:jc w:val="center"/>
              <w:rPr>
                <w:rFonts w:ascii="Arial" w:hAnsi="Arial" w:cs="Arial"/>
                <w:b/>
                <w:sz w:val="24"/>
                <w:szCs w:val="24"/>
              </w:rPr>
            </w:pPr>
            <w:r w:rsidRPr="006A31CC">
              <w:rPr>
                <w:rFonts w:ascii="Arial" w:hAnsi="Arial" w:cs="Arial"/>
                <w:b/>
                <w:sz w:val="24"/>
                <w:szCs w:val="24"/>
              </w:rPr>
              <w:t xml:space="preserve">Residual Risk </w:t>
            </w:r>
            <w:r w:rsidR="00827BD0">
              <w:rPr>
                <w:rFonts w:ascii="Arial" w:hAnsi="Arial" w:cs="Arial"/>
                <w:b/>
                <w:sz w:val="24"/>
                <w:szCs w:val="24"/>
              </w:rPr>
              <w:t>S</w:t>
            </w:r>
            <w:r w:rsidRPr="006A31CC">
              <w:rPr>
                <w:rFonts w:ascii="Arial" w:hAnsi="Arial" w:cs="Arial"/>
                <w:b/>
                <w:sz w:val="24"/>
                <w:szCs w:val="24"/>
              </w:rPr>
              <w:t>core</w:t>
            </w:r>
          </w:p>
          <w:p w14:paraId="2BAC2483" w14:textId="048A8265" w:rsidR="008969FC" w:rsidRPr="006A31CC" w:rsidRDefault="008969FC" w:rsidP="008969FC">
            <w:pPr>
              <w:rPr>
                <w:rFonts w:ascii="Arial" w:hAnsi="Arial" w:cs="Arial"/>
                <w:sz w:val="24"/>
                <w:szCs w:val="24"/>
              </w:rPr>
            </w:pPr>
            <w:r w:rsidRPr="006A31CC">
              <w:rPr>
                <w:rFonts w:ascii="Arial" w:hAnsi="Arial" w:cs="Arial"/>
                <w:b/>
                <w:sz w:val="24"/>
                <w:szCs w:val="24"/>
              </w:rPr>
              <w:t>Low – Medium - High</w:t>
            </w:r>
          </w:p>
        </w:tc>
      </w:tr>
      <w:tr w:rsidR="003957DF" w:rsidRPr="006A31CC" w14:paraId="6B215C65" w14:textId="77777777" w:rsidTr="13BDD051">
        <w:trPr>
          <w:trHeight w:val="252"/>
        </w:trPr>
        <w:tc>
          <w:tcPr>
            <w:tcW w:w="1884" w:type="dxa"/>
            <w:tcBorders>
              <w:bottom w:val="single" w:sz="4" w:space="0" w:color="auto"/>
            </w:tcBorders>
          </w:tcPr>
          <w:p w14:paraId="45093D20" w14:textId="398E148F" w:rsidR="003957DF" w:rsidRPr="006A31CC" w:rsidRDefault="00BB0110">
            <w:pPr>
              <w:rPr>
                <w:rFonts w:ascii="Arial" w:hAnsi="Arial" w:cs="Arial"/>
                <w:sz w:val="24"/>
                <w:szCs w:val="24"/>
              </w:rPr>
            </w:pPr>
            <w:r>
              <w:rPr>
                <w:rFonts w:ascii="Arial" w:hAnsi="Arial" w:cs="Arial"/>
                <w:sz w:val="24"/>
                <w:szCs w:val="24"/>
              </w:rPr>
              <w:t>Spread of infection</w:t>
            </w:r>
          </w:p>
        </w:tc>
        <w:tc>
          <w:tcPr>
            <w:tcW w:w="1110" w:type="dxa"/>
            <w:gridSpan w:val="2"/>
            <w:tcBorders>
              <w:bottom w:val="single" w:sz="4" w:space="0" w:color="auto"/>
            </w:tcBorders>
          </w:tcPr>
          <w:p w14:paraId="5633AEB5" w14:textId="77777777" w:rsidR="003957DF" w:rsidRDefault="00BB0110">
            <w:pPr>
              <w:rPr>
                <w:rFonts w:ascii="Arial" w:hAnsi="Arial" w:cs="Arial"/>
                <w:sz w:val="24"/>
                <w:szCs w:val="24"/>
              </w:rPr>
            </w:pPr>
            <w:r>
              <w:rPr>
                <w:rFonts w:ascii="Arial" w:hAnsi="Arial" w:cs="Arial"/>
                <w:sz w:val="24"/>
                <w:szCs w:val="24"/>
              </w:rPr>
              <w:t>Adults</w:t>
            </w:r>
          </w:p>
          <w:p w14:paraId="0E7ABCB6" w14:textId="3DF66CE0" w:rsidR="00BB0110" w:rsidRPr="006A31CC" w:rsidRDefault="00BB0110">
            <w:pPr>
              <w:rPr>
                <w:rFonts w:ascii="Arial" w:hAnsi="Arial" w:cs="Arial"/>
                <w:sz w:val="24"/>
                <w:szCs w:val="24"/>
              </w:rPr>
            </w:pPr>
            <w:r>
              <w:rPr>
                <w:rFonts w:ascii="Arial" w:hAnsi="Arial" w:cs="Arial"/>
                <w:sz w:val="24"/>
                <w:szCs w:val="24"/>
              </w:rPr>
              <w:t>Children</w:t>
            </w:r>
          </w:p>
        </w:tc>
        <w:tc>
          <w:tcPr>
            <w:tcW w:w="2016" w:type="dxa"/>
            <w:gridSpan w:val="2"/>
            <w:tcBorders>
              <w:bottom w:val="single" w:sz="4" w:space="0" w:color="auto"/>
            </w:tcBorders>
          </w:tcPr>
          <w:p w14:paraId="55DF7284" w14:textId="77777777" w:rsidR="003957DF" w:rsidRDefault="002A1279">
            <w:pPr>
              <w:rPr>
                <w:rFonts w:ascii="Arial" w:hAnsi="Arial" w:cs="Arial"/>
                <w:sz w:val="24"/>
                <w:szCs w:val="24"/>
              </w:rPr>
            </w:pPr>
            <w:r>
              <w:rPr>
                <w:rFonts w:ascii="Arial" w:hAnsi="Arial" w:cs="Arial"/>
                <w:sz w:val="24"/>
                <w:szCs w:val="24"/>
              </w:rPr>
              <w:t>Extreme risk/ occurrence likely</w:t>
            </w:r>
          </w:p>
          <w:p w14:paraId="41CAE24B" w14:textId="77777777" w:rsidR="002A1279" w:rsidRDefault="002A1279">
            <w:pPr>
              <w:rPr>
                <w:rFonts w:ascii="Arial" w:hAnsi="Arial" w:cs="Arial"/>
                <w:sz w:val="24"/>
                <w:szCs w:val="24"/>
              </w:rPr>
            </w:pPr>
          </w:p>
          <w:p w14:paraId="17095787" w14:textId="77777777" w:rsidR="002A1279" w:rsidRDefault="002A1279">
            <w:pPr>
              <w:rPr>
                <w:rFonts w:ascii="Arial" w:hAnsi="Arial" w:cs="Arial"/>
                <w:sz w:val="24"/>
                <w:szCs w:val="24"/>
              </w:rPr>
            </w:pPr>
          </w:p>
          <w:p w14:paraId="3E7FBF0A" w14:textId="77777777" w:rsidR="002A1279" w:rsidRDefault="002A1279">
            <w:pPr>
              <w:rPr>
                <w:rFonts w:ascii="Arial" w:hAnsi="Arial" w:cs="Arial"/>
                <w:sz w:val="24"/>
                <w:szCs w:val="24"/>
              </w:rPr>
            </w:pPr>
          </w:p>
          <w:p w14:paraId="74203C86" w14:textId="77777777" w:rsidR="002A1279" w:rsidRDefault="002A1279">
            <w:pPr>
              <w:rPr>
                <w:rFonts w:ascii="Arial" w:hAnsi="Arial" w:cs="Arial"/>
                <w:sz w:val="24"/>
                <w:szCs w:val="24"/>
              </w:rPr>
            </w:pPr>
          </w:p>
          <w:p w14:paraId="1961F6E8" w14:textId="77777777" w:rsidR="002A1279" w:rsidRDefault="002A1279">
            <w:pPr>
              <w:rPr>
                <w:rFonts w:ascii="Arial" w:hAnsi="Arial" w:cs="Arial"/>
                <w:sz w:val="24"/>
                <w:szCs w:val="24"/>
              </w:rPr>
            </w:pPr>
          </w:p>
          <w:p w14:paraId="551DFCAB" w14:textId="77777777" w:rsidR="002A1279" w:rsidRDefault="002A1279">
            <w:pPr>
              <w:rPr>
                <w:rFonts w:ascii="Arial" w:hAnsi="Arial" w:cs="Arial"/>
                <w:sz w:val="24"/>
                <w:szCs w:val="24"/>
              </w:rPr>
            </w:pPr>
          </w:p>
          <w:p w14:paraId="2BD207DB" w14:textId="77777777" w:rsidR="002A1279" w:rsidRDefault="002A1279">
            <w:pPr>
              <w:rPr>
                <w:rFonts w:ascii="Arial" w:hAnsi="Arial" w:cs="Arial"/>
                <w:sz w:val="24"/>
                <w:szCs w:val="24"/>
              </w:rPr>
            </w:pPr>
          </w:p>
          <w:p w14:paraId="7197FF31" w14:textId="77777777" w:rsidR="002A1279" w:rsidRDefault="002A1279">
            <w:pPr>
              <w:rPr>
                <w:rFonts w:ascii="Arial" w:hAnsi="Arial" w:cs="Arial"/>
                <w:sz w:val="24"/>
                <w:szCs w:val="24"/>
              </w:rPr>
            </w:pPr>
          </w:p>
          <w:p w14:paraId="1B6C5188" w14:textId="77777777" w:rsidR="002A1279" w:rsidRDefault="002A1279">
            <w:pPr>
              <w:rPr>
                <w:rFonts w:ascii="Arial" w:hAnsi="Arial" w:cs="Arial"/>
                <w:sz w:val="24"/>
                <w:szCs w:val="24"/>
              </w:rPr>
            </w:pPr>
          </w:p>
          <w:p w14:paraId="505971DF" w14:textId="77777777" w:rsidR="002A1279" w:rsidRDefault="002A1279">
            <w:pPr>
              <w:rPr>
                <w:rFonts w:ascii="Arial" w:hAnsi="Arial" w:cs="Arial"/>
                <w:sz w:val="24"/>
                <w:szCs w:val="24"/>
              </w:rPr>
            </w:pPr>
          </w:p>
          <w:p w14:paraId="4A6F7F30" w14:textId="77777777" w:rsidR="002A1279" w:rsidRDefault="002A1279">
            <w:pPr>
              <w:rPr>
                <w:rFonts w:ascii="Arial" w:hAnsi="Arial" w:cs="Arial"/>
                <w:sz w:val="24"/>
                <w:szCs w:val="24"/>
              </w:rPr>
            </w:pPr>
          </w:p>
          <w:p w14:paraId="716887C5" w14:textId="77777777" w:rsidR="002A1279" w:rsidRDefault="002A1279">
            <w:pPr>
              <w:rPr>
                <w:rFonts w:ascii="Arial" w:hAnsi="Arial" w:cs="Arial"/>
                <w:sz w:val="24"/>
                <w:szCs w:val="24"/>
              </w:rPr>
            </w:pPr>
          </w:p>
          <w:p w14:paraId="354C1307" w14:textId="77777777" w:rsidR="002A1279" w:rsidRDefault="002A1279">
            <w:pPr>
              <w:rPr>
                <w:rFonts w:ascii="Arial" w:hAnsi="Arial" w:cs="Arial"/>
                <w:sz w:val="24"/>
                <w:szCs w:val="24"/>
              </w:rPr>
            </w:pPr>
          </w:p>
          <w:p w14:paraId="2C0E7CCE" w14:textId="77777777" w:rsidR="002A1279" w:rsidRDefault="002A1279">
            <w:pPr>
              <w:rPr>
                <w:rFonts w:ascii="Arial" w:hAnsi="Arial" w:cs="Arial"/>
                <w:sz w:val="24"/>
                <w:szCs w:val="24"/>
              </w:rPr>
            </w:pPr>
          </w:p>
          <w:p w14:paraId="425E2860" w14:textId="77777777" w:rsidR="002A1279" w:rsidRDefault="002A1279">
            <w:pPr>
              <w:rPr>
                <w:rFonts w:ascii="Arial" w:hAnsi="Arial" w:cs="Arial"/>
                <w:sz w:val="24"/>
                <w:szCs w:val="24"/>
              </w:rPr>
            </w:pPr>
          </w:p>
          <w:p w14:paraId="773C48B5" w14:textId="77777777" w:rsidR="002A1279" w:rsidRDefault="002A1279">
            <w:pPr>
              <w:rPr>
                <w:rFonts w:ascii="Arial" w:hAnsi="Arial" w:cs="Arial"/>
                <w:sz w:val="24"/>
                <w:szCs w:val="24"/>
              </w:rPr>
            </w:pPr>
          </w:p>
          <w:p w14:paraId="45B2EA20" w14:textId="77777777" w:rsidR="002A1279" w:rsidRDefault="002A1279">
            <w:pPr>
              <w:rPr>
                <w:rFonts w:ascii="Arial" w:hAnsi="Arial" w:cs="Arial"/>
                <w:sz w:val="24"/>
                <w:szCs w:val="24"/>
              </w:rPr>
            </w:pPr>
          </w:p>
          <w:p w14:paraId="76F35E5F" w14:textId="77777777" w:rsidR="002A1279" w:rsidRDefault="002A1279">
            <w:pPr>
              <w:rPr>
                <w:rFonts w:ascii="Arial" w:hAnsi="Arial" w:cs="Arial"/>
                <w:sz w:val="24"/>
                <w:szCs w:val="24"/>
              </w:rPr>
            </w:pPr>
          </w:p>
          <w:p w14:paraId="311CA77D" w14:textId="77777777" w:rsidR="002A1279" w:rsidRDefault="002A1279">
            <w:pPr>
              <w:rPr>
                <w:rFonts w:ascii="Arial" w:hAnsi="Arial" w:cs="Arial"/>
                <w:sz w:val="24"/>
                <w:szCs w:val="24"/>
              </w:rPr>
            </w:pPr>
          </w:p>
          <w:p w14:paraId="74977302" w14:textId="77777777" w:rsidR="002A1279" w:rsidRDefault="002A1279">
            <w:pPr>
              <w:rPr>
                <w:rFonts w:ascii="Arial" w:hAnsi="Arial" w:cs="Arial"/>
                <w:sz w:val="24"/>
                <w:szCs w:val="24"/>
              </w:rPr>
            </w:pPr>
          </w:p>
          <w:p w14:paraId="0C7A0D1D" w14:textId="77777777" w:rsidR="002A1279" w:rsidRDefault="002A1279">
            <w:pPr>
              <w:rPr>
                <w:rFonts w:ascii="Arial" w:hAnsi="Arial" w:cs="Arial"/>
                <w:sz w:val="24"/>
                <w:szCs w:val="24"/>
              </w:rPr>
            </w:pPr>
          </w:p>
          <w:p w14:paraId="12515751" w14:textId="77777777" w:rsidR="002A1279" w:rsidRDefault="002A1279">
            <w:pPr>
              <w:rPr>
                <w:rFonts w:ascii="Arial" w:hAnsi="Arial" w:cs="Arial"/>
                <w:sz w:val="24"/>
                <w:szCs w:val="24"/>
              </w:rPr>
            </w:pPr>
          </w:p>
          <w:p w14:paraId="7CA9AA39" w14:textId="77777777" w:rsidR="002A1279" w:rsidRDefault="002A1279">
            <w:pPr>
              <w:rPr>
                <w:rFonts w:ascii="Arial" w:hAnsi="Arial" w:cs="Arial"/>
                <w:sz w:val="24"/>
                <w:szCs w:val="24"/>
              </w:rPr>
            </w:pPr>
          </w:p>
          <w:p w14:paraId="1CB069FB" w14:textId="77777777" w:rsidR="002A1279" w:rsidRDefault="002A1279">
            <w:pPr>
              <w:rPr>
                <w:rFonts w:ascii="Arial" w:hAnsi="Arial" w:cs="Arial"/>
                <w:sz w:val="24"/>
                <w:szCs w:val="24"/>
              </w:rPr>
            </w:pPr>
          </w:p>
          <w:p w14:paraId="13CF9278" w14:textId="77777777" w:rsidR="002A1279" w:rsidRDefault="002A1279">
            <w:pPr>
              <w:rPr>
                <w:rFonts w:ascii="Arial" w:hAnsi="Arial" w:cs="Arial"/>
                <w:sz w:val="24"/>
                <w:szCs w:val="24"/>
              </w:rPr>
            </w:pPr>
          </w:p>
          <w:p w14:paraId="3EAD90CE" w14:textId="77777777" w:rsidR="002A1279" w:rsidRDefault="002A1279">
            <w:pPr>
              <w:rPr>
                <w:rFonts w:ascii="Arial" w:hAnsi="Arial" w:cs="Arial"/>
                <w:sz w:val="24"/>
                <w:szCs w:val="24"/>
              </w:rPr>
            </w:pPr>
          </w:p>
          <w:p w14:paraId="40F74622" w14:textId="77777777" w:rsidR="002A1279" w:rsidRDefault="002A1279">
            <w:pPr>
              <w:rPr>
                <w:rFonts w:ascii="Arial" w:hAnsi="Arial" w:cs="Arial"/>
                <w:sz w:val="24"/>
                <w:szCs w:val="24"/>
              </w:rPr>
            </w:pPr>
          </w:p>
          <w:p w14:paraId="636D7F96" w14:textId="77777777" w:rsidR="002A1279" w:rsidRDefault="002A1279">
            <w:pPr>
              <w:rPr>
                <w:rFonts w:ascii="Arial" w:hAnsi="Arial" w:cs="Arial"/>
                <w:sz w:val="24"/>
                <w:szCs w:val="24"/>
              </w:rPr>
            </w:pPr>
          </w:p>
          <w:p w14:paraId="6030D1E2" w14:textId="77777777" w:rsidR="002A1279" w:rsidRDefault="002A1279">
            <w:pPr>
              <w:rPr>
                <w:rFonts w:ascii="Arial" w:hAnsi="Arial" w:cs="Arial"/>
                <w:sz w:val="24"/>
                <w:szCs w:val="24"/>
              </w:rPr>
            </w:pPr>
          </w:p>
          <w:p w14:paraId="6BDD2D3C" w14:textId="77777777" w:rsidR="002A1279" w:rsidRDefault="002A1279">
            <w:pPr>
              <w:rPr>
                <w:rFonts w:ascii="Arial" w:hAnsi="Arial" w:cs="Arial"/>
                <w:sz w:val="24"/>
                <w:szCs w:val="24"/>
              </w:rPr>
            </w:pPr>
          </w:p>
          <w:p w14:paraId="420CFEDA" w14:textId="77777777" w:rsidR="002A1279" w:rsidRDefault="002A1279">
            <w:pPr>
              <w:rPr>
                <w:rFonts w:ascii="Arial" w:hAnsi="Arial" w:cs="Arial"/>
                <w:sz w:val="24"/>
                <w:szCs w:val="24"/>
              </w:rPr>
            </w:pPr>
          </w:p>
          <w:p w14:paraId="33427C1B" w14:textId="77777777" w:rsidR="002A1279" w:rsidRDefault="002A1279">
            <w:pPr>
              <w:rPr>
                <w:rFonts w:ascii="Arial" w:hAnsi="Arial" w:cs="Arial"/>
                <w:sz w:val="24"/>
                <w:szCs w:val="24"/>
              </w:rPr>
            </w:pPr>
          </w:p>
          <w:p w14:paraId="481DC079" w14:textId="77777777" w:rsidR="002A1279" w:rsidRDefault="002A1279">
            <w:pPr>
              <w:rPr>
                <w:rFonts w:ascii="Arial" w:hAnsi="Arial" w:cs="Arial"/>
                <w:sz w:val="24"/>
                <w:szCs w:val="24"/>
              </w:rPr>
            </w:pPr>
          </w:p>
          <w:p w14:paraId="63B37F53" w14:textId="77777777" w:rsidR="002A1279" w:rsidRDefault="002A1279">
            <w:pPr>
              <w:rPr>
                <w:rFonts w:ascii="Arial" w:hAnsi="Arial" w:cs="Arial"/>
                <w:sz w:val="24"/>
                <w:szCs w:val="24"/>
              </w:rPr>
            </w:pPr>
          </w:p>
          <w:p w14:paraId="4442E2EB" w14:textId="77777777" w:rsidR="002A1279" w:rsidRDefault="002A1279">
            <w:pPr>
              <w:rPr>
                <w:rFonts w:ascii="Arial" w:hAnsi="Arial" w:cs="Arial"/>
                <w:sz w:val="24"/>
                <w:szCs w:val="24"/>
              </w:rPr>
            </w:pPr>
          </w:p>
          <w:p w14:paraId="32C826D0" w14:textId="77777777" w:rsidR="002A1279" w:rsidRDefault="002A1279">
            <w:pPr>
              <w:rPr>
                <w:rFonts w:ascii="Arial" w:hAnsi="Arial" w:cs="Arial"/>
                <w:sz w:val="24"/>
                <w:szCs w:val="24"/>
              </w:rPr>
            </w:pPr>
          </w:p>
          <w:p w14:paraId="7C4053CC" w14:textId="77777777" w:rsidR="002A1279" w:rsidRDefault="002A1279">
            <w:pPr>
              <w:rPr>
                <w:rFonts w:ascii="Arial" w:hAnsi="Arial" w:cs="Arial"/>
                <w:sz w:val="24"/>
                <w:szCs w:val="24"/>
              </w:rPr>
            </w:pPr>
          </w:p>
          <w:p w14:paraId="6C15F026" w14:textId="77777777" w:rsidR="002A1279" w:rsidRDefault="002A1279">
            <w:pPr>
              <w:rPr>
                <w:rFonts w:ascii="Arial" w:hAnsi="Arial" w:cs="Arial"/>
                <w:sz w:val="24"/>
                <w:szCs w:val="24"/>
              </w:rPr>
            </w:pPr>
          </w:p>
          <w:p w14:paraId="55C46306" w14:textId="77777777" w:rsidR="002A1279" w:rsidRDefault="002A1279">
            <w:pPr>
              <w:rPr>
                <w:rFonts w:ascii="Arial" w:hAnsi="Arial" w:cs="Arial"/>
                <w:sz w:val="24"/>
                <w:szCs w:val="24"/>
              </w:rPr>
            </w:pPr>
          </w:p>
          <w:p w14:paraId="2B22A8FF" w14:textId="77777777" w:rsidR="002A1279" w:rsidRDefault="002A1279">
            <w:pPr>
              <w:rPr>
                <w:rFonts w:ascii="Arial" w:hAnsi="Arial" w:cs="Arial"/>
                <w:sz w:val="24"/>
                <w:szCs w:val="24"/>
              </w:rPr>
            </w:pPr>
          </w:p>
          <w:p w14:paraId="5DCB2C2C" w14:textId="77777777" w:rsidR="002A1279" w:rsidRDefault="002A1279">
            <w:pPr>
              <w:rPr>
                <w:rFonts w:ascii="Arial" w:hAnsi="Arial" w:cs="Arial"/>
                <w:sz w:val="24"/>
                <w:szCs w:val="24"/>
              </w:rPr>
            </w:pPr>
          </w:p>
          <w:p w14:paraId="4CE9FEFA" w14:textId="77777777" w:rsidR="002A1279" w:rsidRDefault="002A1279">
            <w:pPr>
              <w:rPr>
                <w:rFonts w:ascii="Arial" w:hAnsi="Arial" w:cs="Arial"/>
                <w:sz w:val="24"/>
                <w:szCs w:val="24"/>
              </w:rPr>
            </w:pPr>
          </w:p>
          <w:p w14:paraId="1CD048F2" w14:textId="77777777" w:rsidR="002A1279" w:rsidRDefault="002A1279">
            <w:pPr>
              <w:rPr>
                <w:rFonts w:ascii="Arial" w:hAnsi="Arial" w:cs="Arial"/>
                <w:sz w:val="24"/>
                <w:szCs w:val="24"/>
              </w:rPr>
            </w:pPr>
          </w:p>
          <w:p w14:paraId="5EE97DDC" w14:textId="77777777" w:rsidR="002A1279" w:rsidRDefault="002A1279">
            <w:pPr>
              <w:rPr>
                <w:rFonts w:ascii="Arial" w:hAnsi="Arial" w:cs="Arial"/>
                <w:sz w:val="24"/>
                <w:szCs w:val="24"/>
              </w:rPr>
            </w:pPr>
          </w:p>
          <w:p w14:paraId="71FB164D" w14:textId="77777777" w:rsidR="002A1279" w:rsidRDefault="002A1279">
            <w:pPr>
              <w:rPr>
                <w:rFonts w:ascii="Arial" w:hAnsi="Arial" w:cs="Arial"/>
                <w:sz w:val="24"/>
                <w:szCs w:val="24"/>
              </w:rPr>
            </w:pPr>
          </w:p>
          <w:p w14:paraId="211B0841" w14:textId="033CE47F" w:rsidR="001F28A8" w:rsidRDefault="001F28A8">
            <w:pPr>
              <w:rPr>
                <w:rFonts w:ascii="Arial" w:hAnsi="Arial" w:cs="Arial"/>
                <w:sz w:val="24"/>
                <w:szCs w:val="24"/>
              </w:rPr>
            </w:pPr>
          </w:p>
          <w:p w14:paraId="521685DF" w14:textId="451A9C86" w:rsidR="006D7C1E" w:rsidRDefault="006D7C1E">
            <w:pPr>
              <w:rPr>
                <w:rFonts w:ascii="Arial" w:hAnsi="Arial" w:cs="Arial"/>
                <w:sz w:val="24"/>
                <w:szCs w:val="24"/>
              </w:rPr>
            </w:pPr>
          </w:p>
          <w:p w14:paraId="28F3895D" w14:textId="21E96F9B" w:rsidR="006D7C1E" w:rsidRDefault="006D7C1E">
            <w:pPr>
              <w:rPr>
                <w:rFonts w:ascii="Arial" w:hAnsi="Arial" w:cs="Arial"/>
                <w:sz w:val="24"/>
                <w:szCs w:val="24"/>
              </w:rPr>
            </w:pPr>
          </w:p>
          <w:p w14:paraId="136B5757" w14:textId="180269C4" w:rsidR="006D7C1E" w:rsidRDefault="006D7C1E">
            <w:pPr>
              <w:rPr>
                <w:rFonts w:ascii="Arial" w:hAnsi="Arial" w:cs="Arial"/>
                <w:sz w:val="24"/>
                <w:szCs w:val="24"/>
              </w:rPr>
            </w:pPr>
          </w:p>
          <w:p w14:paraId="2FA050C8" w14:textId="3447D48F" w:rsidR="006D7C1E" w:rsidRDefault="006D7C1E">
            <w:pPr>
              <w:rPr>
                <w:rFonts w:ascii="Arial" w:hAnsi="Arial" w:cs="Arial"/>
                <w:sz w:val="24"/>
                <w:szCs w:val="24"/>
              </w:rPr>
            </w:pPr>
          </w:p>
          <w:p w14:paraId="42B24BDD" w14:textId="4D1535ED" w:rsidR="006D7C1E" w:rsidRDefault="006D7C1E">
            <w:pPr>
              <w:rPr>
                <w:rFonts w:ascii="Arial" w:hAnsi="Arial" w:cs="Arial"/>
                <w:sz w:val="24"/>
                <w:szCs w:val="24"/>
              </w:rPr>
            </w:pPr>
          </w:p>
          <w:p w14:paraId="41C29A5E" w14:textId="61A8D6BF" w:rsidR="006D7C1E" w:rsidRDefault="006D7C1E">
            <w:pPr>
              <w:rPr>
                <w:rFonts w:ascii="Arial" w:hAnsi="Arial" w:cs="Arial"/>
                <w:sz w:val="24"/>
                <w:szCs w:val="24"/>
              </w:rPr>
            </w:pPr>
          </w:p>
          <w:p w14:paraId="25434BFC" w14:textId="21C6B9EC" w:rsidR="006D7C1E" w:rsidRDefault="006D7C1E">
            <w:pPr>
              <w:rPr>
                <w:rFonts w:ascii="Arial" w:hAnsi="Arial" w:cs="Arial"/>
                <w:sz w:val="24"/>
                <w:szCs w:val="24"/>
              </w:rPr>
            </w:pPr>
          </w:p>
          <w:p w14:paraId="5FD74F20" w14:textId="43DB3F13" w:rsidR="006D7C1E" w:rsidRDefault="006D7C1E">
            <w:pPr>
              <w:rPr>
                <w:rFonts w:ascii="Arial" w:hAnsi="Arial" w:cs="Arial"/>
                <w:sz w:val="24"/>
                <w:szCs w:val="24"/>
              </w:rPr>
            </w:pPr>
          </w:p>
          <w:p w14:paraId="4D0F9272" w14:textId="6971F162" w:rsidR="00944EF1" w:rsidRDefault="00944EF1"/>
          <w:p w14:paraId="534631DD" w14:textId="46F3CF64" w:rsidR="00944EF1" w:rsidRDefault="00944EF1"/>
          <w:p w14:paraId="1267FC95" w14:textId="3A519E05" w:rsidR="00944EF1" w:rsidRDefault="00944EF1"/>
          <w:p w14:paraId="68280101" w14:textId="61BB5F60" w:rsidR="00944EF1" w:rsidRDefault="00944EF1"/>
          <w:p w14:paraId="6C46C1CF" w14:textId="71861D87" w:rsidR="00944EF1" w:rsidRDefault="00944EF1"/>
          <w:p w14:paraId="4127C3A5" w14:textId="2D8977AB" w:rsidR="00944EF1" w:rsidRDefault="00944EF1"/>
          <w:p w14:paraId="0DC0B616" w14:textId="3516311A" w:rsidR="00944EF1" w:rsidRDefault="00944EF1"/>
          <w:p w14:paraId="2F667462" w14:textId="088BA773" w:rsidR="00944EF1" w:rsidRDefault="00944EF1"/>
          <w:p w14:paraId="0B261433" w14:textId="4EE1A392" w:rsidR="00944EF1" w:rsidRDefault="00944EF1"/>
          <w:p w14:paraId="414CF6F9" w14:textId="40AB8D9E" w:rsidR="00944EF1" w:rsidRDefault="00944EF1"/>
          <w:p w14:paraId="1064B41A" w14:textId="025E0AC9" w:rsidR="00944EF1" w:rsidRDefault="00944EF1"/>
          <w:p w14:paraId="6CD0837B" w14:textId="20150AEC" w:rsidR="00944EF1" w:rsidRDefault="00944EF1">
            <w:pPr>
              <w:rPr>
                <w:rFonts w:ascii="Arial" w:hAnsi="Arial" w:cs="Arial"/>
                <w:sz w:val="24"/>
                <w:szCs w:val="24"/>
              </w:rPr>
            </w:pPr>
          </w:p>
          <w:p w14:paraId="6250B90E" w14:textId="4DD82633" w:rsidR="00944EF1" w:rsidRDefault="00944EF1"/>
          <w:p w14:paraId="783E63BE" w14:textId="0C855B79" w:rsidR="00944EF1" w:rsidRDefault="00944EF1"/>
          <w:p w14:paraId="7312F6B6" w14:textId="398FA871" w:rsidR="00944EF1" w:rsidRDefault="00944EF1"/>
          <w:p w14:paraId="573DC87F" w14:textId="77777777" w:rsidR="00944EF1" w:rsidRDefault="00944EF1">
            <w:pPr>
              <w:rPr>
                <w:rFonts w:ascii="Arial" w:hAnsi="Arial" w:cs="Arial"/>
                <w:sz w:val="24"/>
                <w:szCs w:val="24"/>
              </w:rPr>
            </w:pPr>
          </w:p>
          <w:p w14:paraId="37B5C443" w14:textId="533712C8" w:rsidR="006D7C1E" w:rsidRDefault="006D7C1E">
            <w:pPr>
              <w:rPr>
                <w:rFonts w:ascii="Arial" w:hAnsi="Arial" w:cs="Arial"/>
                <w:sz w:val="24"/>
                <w:szCs w:val="24"/>
              </w:rPr>
            </w:pPr>
          </w:p>
          <w:p w14:paraId="02D877B3" w14:textId="4574B6DD" w:rsidR="006D7C1E" w:rsidRDefault="006D7C1E">
            <w:pPr>
              <w:rPr>
                <w:rFonts w:ascii="Arial" w:hAnsi="Arial" w:cs="Arial"/>
                <w:sz w:val="24"/>
                <w:szCs w:val="24"/>
              </w:rPr>
            </w:pPr>
          </w:p>
          <w:p w14:paraId="299815E7" w14:textId="4A8D12B0" w:rsidR="006D7C1E" w:rsidRDefault="006D7C1E">
            <w:pPr>
              <w:rPr>
                <w:rFonts w:ascii="Arial" w:hAnsi="Arial" w:cs="Arial"/>
                <w:sz w:val="24"/>
                <w:szCs w:val="24"/>
              </w:rPr>
            </w:pPr>
          </w:p>
          <w:p w14:paraId="2112C6A0" w14:textId="685AB60C" w:rsidR="006D7C1E" w:rsidRDefault="006D7C1E">
            <w:pPr>
              <w:rPr>
                <w:rFonts w:ascii="Arial" w:hAnsi="Arial" w:cs="Arial"/>
                <w:sz w:val="24"/>
                <w:szCs w:val="24"/>
              </w:rPr>
            </w:pPr>
          </w:p>
          <w:p w14:paraId="7B06E6F6" w14:textId="77777777" w:rsidR="006D7C1E" w:rsidRDefault="006D7C1E">
            <w:pPr>
              <w:rPr>
                <w:rFonts w:ascii="Arial" w:hAnsi="Arial" w:cs="Arial"/>
                <w:sz w:val="24"/>
                <w:szCs w:val="24"/>
              </w:rPr>
            </w:pPr>
          </w:p>
          <w:p w14:paraId="349CBC51" w14:textId="77777777" w:rsidR="001F28A8" w:rsidRDefault="001F28A8">
            <w:pPr>
              <w:rPr>
                <w:rFonts w:ascii="Arial" w:hAnsi="Arial" w:cs="Arial"/>
                <w:sz w:val="24"/>
                <w:szCs w:val="24"/>
              </w:rPr>
            </w:pPr>
          </w:p>
          <w:p w14:paraId="73637E10" w14:textId="4C9ADCFD" w:rsidR="001F28A8" w:rsidRDefault="001F28A8">
            <w:pPr>
              <w:rPr>
                <w:rFonts w:ascii="Arial" w:hAnsi="Arial" w:cs="Arial"/>
                <w:sz w:val="24"/>
                <w:szCs w:val="24"/>
              </w:rPr>
            </w:pPr>
          </w:p>
          <w:p w14:paraId="6C1CA2EF" w14:textId="21A3A08A" w:rsidR="00F95F7C" w:rsidRDefault="00F95F7C">
            <w:pPr>
              <w:rPr>
                <w:rFonts w:ascii="Arial" w:hAnsi="Arial" w:cs="Arial"/>
                <w:sz w:val="24"/>
                <w:szCs w:val="24"/>
              </w:rPr>
            </w:pPr>
          </w:p>
          <w:p w14:paraId="1D528F66" w14:textId="0353F78D" w:rsidR="00F95F7C" w:rsidRDefault="00F95F7C">
            <w:pPr>
              <w:rPr>
                <w:rFonts w:ascii="Arial" w:hAnsi="Arial" w:cs="Arial"/>
                <w:sz w:val="24"/>
                <w:szCs w:val="24"/>
              </w:rPr>
            </w:pPr>
          </w:p>
          <w:p w14:paraId="474C983D" w14:textId="607948F5" w:rsidR="00F95F7C" w:rsidRDefault="00F95F7C">
            <w:pPr>
              <w:rPr>
                <w:rFonts w:ascii="Arial" w:hAnsi="Arial" w:cs="Arial"/>
                <w:sz w:val="24"/>
                <w:szCs w:val="24"/>
              </w:rPr>
            </w:pPr>
          </w:p>
          <w:p w14:paraId="27F0C5F5" w14:textId="5AE71182" w:rsidR="00F95F7C" w:rsidRDefault="00F95F7C">
            <w:pPr>
              <w:rPr>
                <w:rFonts w:ascii="Arial" w:hAnsi="Arial" w:cs="Arial"/>
                <w:sz w:val="24"/>
                <w:szCs w:val="24"/>
              </w:rPr>
            </w:pPr>
          </w:p>
          <w:p w14:paraId="6D978955" w14:textId="697C6B4D" w:rsidR="00F95F7C" w:rsidRDefault="00F95F7C">
            <w:pPr>
              <w:rPr>
                <w:rFonts w:ascii="Arial" w:hAnsi="Arial" w:cs="Arial"/>
                <w:sz w:val="24"/>
                <w:szCs w:val="24"/>
              </w:rPr>
            </w:pPr>
          </w:p>
          <w:p w14:paraId="652D58B0" w14:textId="17B05179" w:rsidR="00F95F7C" w:rsidRDefault="00F95F7C">
            <w:pPr>
              <w:rPr>
                <w:rFonts w:ascii="Arial" w:hAnsi="Arial" w:cs="Arial"/>
                <w:sz w:val="24"/>
                <w:szCs w:val="24"/>
              </w:rPr>
            </w:pPr>
          </w:p>
          <w:p w14:paraId="62325A42" w14:textId="40BD84DF" w:rsidR="00F95F7C" w:rsidRDefault="00F95F7C">
            <w:pPr>
              <w:rPr>
                <w:rFonts w:ascii="Arial" w:hAnsi="Arial" w:cs="Arial"/>
                <w:sz w:val="24"/>
                <w:szCs w:val="24"/>
              </w:rPr>
            </w:pPr>
          </w:p>
          <w:p w14:paraId="419F3242" w14:textId="1357E040" w:rsidR="00F95F7C" w:rsidRDefault="00F95F7C">
            <w:pPr>
              <w:rPr>
                <w:rFonts w:ascii="Arial" w:hAnsi="Arial" w:cs="Arial"/>
                <w:sz w:val="24"/>
                <w:szCs w:val="24"/>
              </w:rPr>
            </w:pPr>
          </w:p>
          <w:p w14:paraId="2D42BBA9" w14:textId="6B0B136F" w:rsidR="00F95F7C" w:rsidRDefault="00F95F7C" w:rsidP="003D5FCC">
            <w:pPr>
              <w:jc w:val="center"/>
              <w:rPr>
                <w:rFonts w:ascii="Arial" w:hAnsi="Arial" w:cs="Arial"/>
                <w:sz w:val="24"/>
                <w:szCs w:val="24"/>
              </w:rPr>
            </w:pPr>
          </w:p>
          <w:p w14:paraId="22F57FB7" w14:textId="3F3142A8" w:rsidR="003D5FCC" w:rsidRDefault="003D5FCC" w:rsidP="003D5FCC">
            <w:pPr>
              <w:jc w:val="center"/>
              <w:rPr>
                <w:rFonts w:ascii="Arial" w:hAnsi="Arial" w:cs="Arial"/>
                <w:sz w:val="24"/>
                <w:szCs w:val="24"/>
              </w:rPr>
            </w:pPr>
          </w:p>
          <w:p w14:paraId="5FD70331" w14:textId="56A258AC" w:rsidR="003D5FCC" w:rsidRDefault="003D5FCC" w:rsidP="003D5FCC">
            <w:pPr>
              <w:jc w:val="center"/>
              <w:rPr>
                <w:rFonts w:ascii="Arial" w:hAnsi="Arial" w:cs="Arial"/>
                <w:sz w:val="24"/>
                <w:szCs w:val="24"/>
              </w:rPr>
            </w:pPr>
          </w:p>
          <w:p w14:paraId="2D30B193" w14:textId="40192E3E" w:rsidR="003D5FCC" w:rsidRDefault="003D5FCC" w:rsidP="003D5FCC">
            <w:pPr>
              <w:jc w:val="center"/>
              <w:rPr>
                <w:rFonts w:ascii="Arial" w:hAnsi="Arial" w:cs="Arial"/>
                <w:sz w:val="24"/>
                <w:szCs w:val="24"/>
              </w:rPr>
            </w:pPr>
          </w:p>
          <w:p w14:paraId="210FD233" w14:textId="76FFA18D" w:rsidR="003D5FCC" w:rsidRDefault="003D5FCC" w:rsidP="003D5FCC">
            <w:pPr>
              <w:jc w:val="center"/>
              <w:rPr>
                <w:rFonts w:ascii="Arial" w:hAnsi="Arial" w:cs="Arial"/>
                <w:sz w:val="24"/>
                <w:szCs w:val="24"/>
              </w:rPr>
            </w:pPr>
          </w:p>
          <w:p w14:paraId="47E592D0" w14:textId="74615278" w:rsidR="003D5FCC" w:rsidRDefault="003D5FCC" w:rsidP="003D5FCC">
            <w:pPr>
              <w:jc w:val="center"/>
              <w:rPr>
                <w:rFonts w:ascii="Arial" w:hAnsi="Arial" w:cs="Arial"/>
                <w:sz w:val="24"/>
                <w:szCs w:val="24"/>
              </w:rPr>
            </w:pPr>
          </w:p>
          <w:p w14:paraId="54A5B8AF" w14:textId="74AAEB69" w:rsidR="009B33E7" w:rsidRDefault="009B33E7" w:rsidP="003D5FCC">
            <w:pPr>
              <w:jc w:val="center"/>
              <w:rPr>
                <w:rFonts w:ascii="Arial" w:hAnsi="Arial" w:cs="Arial"/>
                <w:sz w:val="24"/>
                <w:szCs w:val="24"/>
              </w:rPr>
            </w:pPr>
          </w:p>
          <w:p w14:paraId="5C16132E" w14:textId="70F29693" w:rsidR="009B33E7" w:rsidRDefault="009B33E7" w:rsidP="003D5FCC">
            <w:pPr>
              <w:jc w:val="center"/>
              <w:rPr>
                <w:rFonts w:ascii="Arial" w:hAnsi="Arial" w:cs="Arial"/>
                <w:sz w:val="24"/>
                <w:szCs w:val="24"/>
              </w:rPr>
            </w:pPr>
          </w:p>
          <w:p w14:paraId="2587865B" w14:textId="5B3A1BC3" w:rsidR="003603DC" w:rsidRDefault="003603DC" w:rsidP="003D5FCC">
            <w:pPr>
              <w:jc w:val="center"/>
              <w:rPr>
                <w:rFonts w:ascii="Arial" w:hAnsi="Arial" w:cs="Arial"/>
                <w:sz w:val="24"/>
                <w:szCs w:val="24"/>
              </w:rPr>
            </w:pPr>
          </w:p>
          <w:p w14:paraId="5F47E559" w14:textId="64367B8B" w:rsidR="003603DC" w:rsidRDefault="003603DC" w:rsidP="003D5FCC">
            <w:pPr>
              <w:jc w:val="center"/>
              <w:rPr>
                <w:rFonts w:ascii="Arial" w:hAnsi="Arial" w:cs="Arial"/>
                <w:sz w:val="24"/>
                <w:szCs w:val="24"/>
              </w:rPr>
            </w:pPr>
          </w:p>
          <w:p w14:paraId="192E7923" w14:textId="26E9EDF0" w:rsidR="003603DC" w:rsidRDefault="003603DC" w:rsidP="003D5FCC">
            <w:pPr>
              <w:jc w:val="center"/>
              <w:rPr>
                <w:rFonts w:ascii="Arial" w:hAnsi="Arial" w:cs="Arial"/>
                <w:sz w:val="24"/>
                <w:szCs w:val="24"/>
              </w:rPr>
            </w:pPr>
          </w:p>
          <w:p w14:paraId="7759C8D5" w14:textId="4A7A7982" w:rsidR="003603DC" w:rsidRDefault="003603DC" w:rsidP="003D5FCC">
            <w:pPr>
              <w:jc w:val="center"/>
              <w:rPr>
                <w:rFonts w:ascii="Arial" w:hAnsi="Arial" w:cs="Arial"/>
                <w:sz w:val="24"/>
                <w:szCs w:val="24"/>
              </w:rPr>
            </w:pPr>
          </w:p>
          <w:p w14:paraId="579439E1" w14:textId="6C7D5BC8" w:rsidR="003603DC" w:rsidRDefault="003603DC" w:rsidP="003D5FCC">
            <w:pPr>
              <w:jc w:val="center"/>
              <w:rPr>
                <w:rFonts w:ascii="Arial" w:hAnsi="Arial" w:cs="Arial"/>
                <w:sz w:val="24"/>
                <w:szCs w:val="24"/>
              </w:rPr>
            </w:pPr>
          </w:p>
          <w:p w14:paraId="2036E8D7" w14:textId="758F4A35" w:rsidR="003603DC" w:rsidRDefault="003603DC" w:rsidP="003D5FCC">
            <w:pPr>
              <w:jc w:val="center"/>
              <w:rPr>
                <w:rFonts w:ascii="Arial" w:hAnsi="Arial" w:cs="Arial"/>
                <w:sz w:val="24"/>
                <w:szCs w:val="24"/>
              </w:rPr>
            </w:pPr>
          </w:p>
          <w:p w14:paraId="151EC5BF" w14:textId="5894F8D7" w:rsidR="003603DC" w:rsidRDefault="003603DC" w:rsidP="003D5FCC">
            <w:pPr>
              <w:jc w:val="center"/>
              <w:rPr>
                <w:rFonts w:ascii="Arial" w:hAnsi="Arial" w:cs="Arial"/>
                <w:sz w:val="24"/>
                <w:szCs w:val="24"/>
              </w:rPr>
            </w:pPr>
          </w:p>
          <w:p w14:paraId="661B42BE" w14:textId="3EDC6FC8" w:rsidR="003603DC" w:rsidRDefault="003603DC" w:rsidP="003D5FCC">
            <w:pPr>
              <w:jc w:val="center"/>
              <w:rPr>
                <w:rFonts w:ascii="Arial" w:hAnsi="Arial" w:cs="Arial"/>
                <w:sz w:val="24"/>
                <w:szCs w:val="24"/>
              </w:rPr>
            </w:pPr>
          </w:p>
          <w:p w14:paraId="29B90FB1" w14:textId="3B9BD071" w:rsidR="003603DC" w:rsidRDefault="003603DC" w:rsidP="003D5FCC">
            <w:pPr>
              <w:jc w:val="center"/>
              <w:rPr>
                <w:rFonts w:ascii="Arial" w:hAnsi="Arial" w:cs="Arial"/>
                <w:sz w:val="24"/>
                <w:szCs w:val="24"/>
              </w:rPr>
            </w:pPr>
          </w:p>
          <w:p w14:paraId="63986267" w14:textId="68040413" w:rsidR="003603DC" w:rsidRDefault="003603DC" w:rsidP="003D5FCC">
            <w:pPr>
              <w:jc w:val="center"/>
              <w:rPr>
                <w:rFonts w:ascii="Arial" w:hAnsi="Arial" w:cs="Arial"/>
                <w:sz w:val="24"/>
                <w:szCs w:val="24"/>
              </w:rPr>
            </w:pPr>
          </w:p>
          <w:p w14:paraId="7D1D3400" w14:textId="6460E1CD" w:rsidR="003603DC" w:rsidRDefault="003603DC" w:rsidP="003D5FCC">
            <w:pPr>
              <w:jc w:val="center"/>
              <w:rPr>
                <w:rFonts w:ascii="Arial" w:hAnsi="Arial" w:cs="Arial"/>
                <w:sz w:val="24"/>
                <w:szCs w:val="24"/>
              </w:rPr>
            </w:pPr>
          </w:p>
          <w:p w14:paraId="73C374C6" w14:textId="2C63C113" w:rsidR="003603DC" w:rsidRDefault="003603DC" w:rsidP="003D5FCC">
            <w:pPr>
              <w:jc w:val="center"/>
              <w:rPr>
                <w:rFonts w:ascii="Arial" w:hAnsi="Arial" w:cs="Arial"/>
                <w:sz w:val="24"/>
                <w:szCs w:val="24"/>
              </w:rPr>
            </w:pPr>
          </w:p>
          <w:p w14:paraId="09F2B42C" w14:textId="3EF6AD4A" w:rsidR="003603DC" w:rsidRDefault="003603DC" w:rsidP="003D5FCC">
            <w:pPr>
              <w:jc w:val="center"/>
              <w:rPr>
                <w:rFonts w:ascii="Arial" w:hAnsi="Arial" w:cs="Arial"/>
                <w:sz w:val="24"/>
                <w:szCs w:val="24"/>
              </w:rPr>
            </w:pPr>
          </w:p>
          <w:p w14:paraId="1862B74B" w14:textId="1E1E6FB2" w:rsidR="003603DC" w:rsidRDefault="003603DC" w:rsidP="003D5FCC">
            <w:pPr>
              <w:jc w:val="center"/>
              <w:rPr>
                <w:rFonts w:ascii="Arial" w:hAnsi="Arial" w:cs="Arial"/>
                <w:sz w:val="24"/>
                <w:szCs w:val="24"/>
              </w:rPr>
            </w:pPr>
          </w:p>
          <w:p w14:paraId="10AFC307" w14:textId="41D9A255" w:rsidR="003603DC" w:rsidRDefault="003603DC" w:rsidP="003D5FCC">
            <w:pPr>
              <w:jc w:val="center"/>
              <w:rPr>
                <w:rFonts w:ascii="Arial" w:hAnsi="Arial" w:cs="Arial"/>
                <w:sz w:val="24"/>
                <w:szCs w:val="24"/>
              </w:rPr>
            </w:pPr>
          </w:p>
          <w:p w14:paraId="553578F6" w14:textId="7F6E4649" w:rsidR="003603DC" w:rsidRDefault="003603DC" w:rsidP="003D5FCC">
            <w:pPr>
              <w:jc w:val="center"/>
              <w:rPr>
                <w:rFonts w:ascii="Arial" w:hAnsi="Arial" w:cs="Arial"/>
                <w:sz w:val="24"/>
                <w:szCs w:val="24"/>
              </w:rPr>
            </w:pPr>
          </w:p>
          <w:p w14:paraId="448B6551" w14:textId="32BAA593" w:rsidR="003603DC" w:rsidRDefault="003603DC" w:rsidP="003D5FCC">
            <w:pPr>
              <w:jc w:val="center"/>
              <w:rPr>
                <w:rFonts w:ascii="Arial" w:hAnsi="Arial" w:cs="Arial"/>
                <w:sz w:val="24"/>
                <w:szCs w:val="24"/>
              </w:rPr>
            </w:pPr>
          </w:p>
          <w:p w14:paraId="3D6EC761" w14:textId="5DE398F2" w:rsidR="003603DC" w:rsidRDefault="003603DC" w:rsidP="003D5FCC">
            <w:pPr>
              <w:jc w:val="center"/>
              <w:rPr>
                <w:rFonts w:ascii="Arial" w:hAnsi="Arial" w:cs="Arial"/>
                <w:sz w:val="24"/>
                <w:szCs w:val="24"/>
              </w:rPr>
            </w:pPr>
          </w:p>
          <w:p w14:paraId="7F6F6B67" w14:textId="70785968" w:rsidR="003603DC" w:rsidRDefault="003603DC" w:rsidP="003D5FCC">
            <w:pPr>
              <w:jc w:val="center"/>
              <w:rPr>
                <w:rFonts w:ascii="Arial" w:hAnsi="Arial" w:cs="Arial"/>
                <w:sz w:val="24"/>
                <w:szCs w:val="24"/>
              </w:rPr>
            </w:pPr>
          </w:p>
          <w:p w14:paraId="540AE8E2" w14:textId="41951AEA" w:rsidR="003603DC" w:rsidRDefault="003603DC" w:rsidP="003D5FCC">
            <w:pPr>
              <w:jc w:val="center"/>
              <w:rPr>
                <w:rFonts w:ascii="Arial" w:hAnsi="Arial" w:cs="Arial"/>
                <w:sz w:val="24"/>
                <w:szCs w:val="24"/>
              </w:rPr>
            </w:pPr>
          </w:p>
          <w:p w14:paraId="103663AB" w14:textId="77777777" w:rsidR="003603DC" w:rsidRDefault="003603DC" w:rsidP="003D5FCC">
            <w:pPr>
              <w:jc w:val="center"/>
              <w:rPr>
                <w:rFonts w:ascii="Arial" w:hAnsi="Arial" w:cs="Arial"/>
                <w:sz w:val="24"/>
                <w:szCs w:val="24"/>
              </w:rPr>
            </w:pPr>
          </w:p>
          <w:p w14:paraId="25D2646A" w14:textId="1362FA05" w:rsidR="009B33E7" w:rsidRDefault="009B33E7" w:rsidP="003D5FCC">
            <w:pPr>
              <w:jc w:val="center"/>
              <w:rPr>
                <w:rFonts w:ascii="Arial" w:hAnsi="Arial" w:cs="Arial"/>
                <w:sz w:val="24"/>
                <w:szCs w:val="24"/>
              </w:rPr>
            </w:pPr>
          </w:p>
          <w:p w14:paraId="571E5E8B" w14:textId="77777777" w:rsidR="009B33E7" w:rsidRDefault="009B33E7" w:rsidP="003D5FCC">
            <w:pPr>
              <w:jc w:val="center"/>
              <w:rPr>
                <w:rFonts w:ascii="Arial" w:hAnsi="Arial" w:cs="Arial"/>
                <w:sz w:val="24"/>
                <w:szCs w:val="24"/>
              </w:rPr>
            </w:pPr>
          </w:p>
          <w:p w14:paraId="74276633" w14:textId="77777777" w:rsidR="00F95F7C" w:rsidRDefault="00F95F7C">
            <w:pPr>
              <w:rPr>
                <w:rFonts w:ascii="Arial" w:hAnsi="Arial" w:cs="Arial"/>
                <w:sz w:val="24"/>
                <w:szCs w:val="24"/>
              </w:rPr>
            </w:pPr>
          </w:p>
          <w:p w14:paraId="3B5FB7BF" w14:textId="77777777" w:rsidR="009A5A47" w:rsidRDefault="009A5A47">
            <w:pPr>
              <w:rPr>
                <w:rFonts w:ascii="Arial" w:hAnsi="Arial" w:cs="Arial"/>
                <w:sz w:val="24"/>
                <w:szCs w:val="24"/>
              </w:rPr>
            </w:pPr>
          </w:p>
          <w:p w14:paraId="5DE4C337" w14:textId="10EBA683" w:rsidR="002A1279" w:rsidRDefault="002A1279">
            <w:pPr>
              <w:rPr>
                <w:rFonts w:ascii="Arial" w:hAnsi="Arial" w:cs="Arial"/>
                <w:sz w:val="24"/>
                <w:szCs w:val="24"/>
              </w:rPr>
            </w:pPr>
            <w:r>
              <w:rPr>
                <w:rFonts w:ascii="Arial" w:hAnsi="Arial" w:cs="Arial"/>
                <w:sz w:val="24"/>
                <w:szCs w:val="24"/>
              </w:rPr>
              <w:t>Extreme risk/ occurrence likely</w:t>
            </w:r>
          </w:p>
          <w:p w14:paraId="15A63B8E" w14:textId="489381BB" w:rsidR="002A1279" w:rsidRPr="006A31CC" w:rsidRDefault="002A1279">
            <w:pPr>
              <w:rPr>
                <w:rFonts w:ascii="Arial" w:hAnsi="Arial" w:cs="Arial"/>
                <w:sz w:val="24"/>
                <w:szCs w:val="24"/>
              </w:rPr>
            </w:pPr>
          </w:p>
        </w:tc>
        <w:tc>
          <w:tcPr>
            <w:tcW w:w="7115" w:type="dxa"/>
            <w:gridSpan w:val="3"/>
            <w:tcBorders>
              <w:bottom w:val="single" w:sz="4" w:space="0" w:color="auto"/>
            </w:tcBorders>
          </w:tcPr>
          <w:p w14:paraId="25743793" w14:textId="12BFC7EC" w:rsidR="001F28A8" w:rsidRPr="009A5A47" w:rsidRDefault="00445EF3" w:rsidP="001F28A8">
            <w:pPr>
              <w:rPr>
                <w:rFonts w:ascii="Arial" w:hAnsi="Arial" w:cs="Arial"/>
                <w:b/>
                <w:bCs/>
                <w:sz w:val="24"/>
                <w:szCs w:val="24"/>
                <w:u w:val="single"/>
              </w:rPr>
            </w:pPr>
            <w:r w:rsidRPr="009A5A47">
              <w:rPr>
                <w:rFonts w:ascii="Arial" w:hAnsi="Arial" w:cs="Arial"/>
                <w:b/>
                <w:bCs/>
                <w:sz w:val="24"/>
                <w:szCs w:val="24"/>
                <w:u w:val="single"/>
              </w:rPr>
              <w:lastRenderedPageBreak/>
              <w:t>Indoor Spaces</w:t>
            </w:r>
          </w:p>
          <w:p w14:paraId="6A5188CE" w14:textId="2068237F" w:rsidR="0021245A" w:rsidRPr="009A5A47" w:rsidRDefault="0021245A" w:rsidP="0004497F">
            <w:pPr>
              <w:pStyle w:val="ListParagraph"/>
              <w:numPr>
                <w:ilvl w:val="0"/>
                <w:numId w:val="20"/>
              </w:numPr>
              <w:rPr>
                <w:rFonts w:ascii="Arial" w:hAnsi="Arial" w:cs="Arial"/>
                <w:sz w:val="24"/>
                <w:szCs w:val="24"/>
              </w:rPr>
            </w:pPr>
            <w:r w:rsidRPr="009A5A47">
              <w:rPr>
                <w:rFonts w:ascii="Arial" w:hAnsi="Arial" w:cs="Arial"/>
                <w:sz w:val="24"/>
                <w:szCs w:val="24"/>
              </w:rPr>
              <w:t>All children</w:t>
            </w:r>
            <w:r w:rsidR="001F28A8" w:rsidRPr="009A5A47">
              <w:rPr>
                <w:rFonts w:ascii="Arial" w:hAnsi="Arial" w:cs="Arial"/>
                <w:sz w:val="24"/>
                <w:szCs w:val="24"/>
              </w:rPr>
              <w:t xml:space="preserve"> to be</w:t>
            </w:r>
            <w:r w:rsidRPr="009A5A47">
              <w:rPr>
                <w:rFonts w:ascii="Arial" w:hAnsi="Arial" w:cs="Arial"/>
                <w:sz w:val="24"/>
                <w:szCs w:val="24"/>
              </w:rPr>
              <w:t xml:space="preserve"> briefed and reminded throughout the day on expectations regarding all control measures</w:t>
            </w:r>
          </w:p>
          <w:p w14:paraId="6A5B4907" w14:textId="469BB665" w:rsidR="0021245A" w:rsidRPr="009A5A47" w:rsidRDefault="0021245A" w:rsidP="0004497F">
            <w:pPr>
              <w:pStyle w:val="ListParagraph"/>
              <w:numPr>
                <w:ilvl w:val="0"/>
                <w:numId w:val="20"/>
              </w:numPr>
              <w:rPr>
                <w:rFonts w:ascii="Arial" w:hAnsi="Arial" w:cs="Arial"/>
                <w:sz w:val="24"/>
                <w:szCs w:val="24"/>
              </w:rPr>
            </w:pPr>
            <w:r w:rsidRPr="009A5A47">
              <w:rPr>
                <w:rFonts w:ascii="Arial" w:hAnsi="Arial" w:cs="Arial"/>
                <w:sz w:val="24"/>
                <w:szCs w:val="24"/>
              </w:rPr>
              <w:t>All changes to be shared with staff by SLT during daily debrief</w:t>
            </w:r>
          </w:p>
          <w:p w14:paraId="3E05B7EE" w14:textId="77777777" w:rsidR="004819C0" w:rsidRPr="009A5A47" w:rsidRDefault="004819C0" w:rsidP="004819C0">
            <w:pPr>
              <w:pStyle w:val="ListParagraph"/>
              <w:numPr>
                <w:ilvl w:val="0"/>
                <w:numId w:val="20"/>
              </w:numPr>
              <w:rPr>
                <w:rFonts w:ascii="Arial" w:hAnsi="Arial" w:cs="Arial"/>
                <w:sz w:val="24"/>
                <w:szCs w:val="24"/>
              </w:rPr>
            </w:pPr>
            <w:r w:rsidRPr="009A5A47">
              <w:rPr>
                <w:rFonts w:ascii="Arial" w:hAnsi="Arial" w:cs="Arial"/>
                <w:sz w:val="24"/>
                <w:szCs w:val="24"/>
              </w:rPr>
              <w:t>2m guidance markings on floors/walls</w:t>
            </w:r>
          </w:p>
          <w:p w14:paraId="7C6E084A" w14:textId="506B16B7" w:rsidR="004819C0" w:rsidRPr="004F78D7" w:rsidRDefault="004819C0" w:rsidP="004819C0">
            <w:pPr>
              <w:pStyle w:val="ListParagraph"/>
              <w:numPr>
                <w:ilvl w:val="0"/>
                <w:numId w:val="20"/>
              </w:numPr>
              <w:rPr>
                <w:rFonts w:ascii="Arial" w:hAnsi="Arial" w:cs="Arial"/>
                <w:sz w:val="24"/>
                <w:szCs w:val="24"/>
              </w:rPr>
            </w:pPr>
            <w:r w:rsidRPr="009A5A47">
              <w:rPr>
                <w:rFonts w:ascii="Arial" w:hAnsi="Arial" w:cs="Arial"/>
                <w:color w:val="000000"/>
                <w:sz w:val="24"/>
                <w:szCs w:val="24"/>
              </w:rPr>
              <w:t xml:space="preserve">Where a safe 2m distance is not achievable in the corridor areas, a wait zone will be marked on the floor to ensure that only one person </w:t>
            </w:r>
            <w:r w:rsidR="001D72CD" w:rsidRPr="009A5A47">
              <w:rPr>
                <w:rFonts w:ascii="Arial" w:hAnsi="Arial" w:cs="Arial"/>
                <w:color w:val="000000"/>
                <w:sz w:val="24"/>
                <w:szCs w:val="24"/>
              </w:rPr>
              <w:t>passes,</w:t>
            </w:r>
            <w:r w:rsidRPr="009A5A47">
              <w:rPr>
                <w:rFonts w:ascii="Arial" w:hAnsi="Arial" w:cs="Arial"/>
                <w:color w:val="000000"/>
                <w:sz w:val="24"/>
                <w:szCs w:val="24"/>
              </w:rPr>
              <w:t xml:space="preserve"> and social distancing is maintained</w:t>
            </w:r>
          </w:p>
          <w:p w14:paraId="12005D7D" w14:textId="77777777" w:rsidR="004F78D7" w:rsidRPr="009A5A47" w:rsidRDefault="004F78D7" w:rsidP="004F78D7">
            <w:pPr>
              <w:pStyle w:val="ListParagraph"/>
              <w:numPr>
                <w:ilvl w:val="0"/>
                <w:numId w:val="20"/>
              </w:numPr>
              <w:rPr>
                <w:rStyle w:val="Hyperlink"/>
                <w:rFonts w:ascii="Arial" w:eastAsiaTheme="minorEastAsia" w:hAnsi="Arial" w:cs="Arial"/>
                <w:color w:val="auto"/>
                <w:sz w:val="24"/>
                <w:szCs w:val="24"/>
                <w:u w:val="none"/>
              </w:rPr>
            </w:pPr>
            <w:r w:rsidRPr="009A5A47">
              <w:rPr>
                <w:rFonts w:ascii="Arial" w:eastAsiaTheme="minorEastAsia" w:hAnsi="Arial" w:cs="Arial"/>
                <w:sz w:val="24"/>
                <w:szCs w:val="24"/>
              </w:rPr>
              <w:t>Apply catch it, bin it, kill it for coughs and colds.</w:t>
            </w:r>
            <w:r w:rsidRPr="009A5A47">
              <w:rPr>
                <w:rFonts w:ascii="Arial" w:hAnsi="Arial" w:cs="Arial"/>
                <w:sz w:val="24"/>
                <w:szCs w:val="24"/>
              </w:rPr>
              <w:t xml:space="preserve"> </w:t>
            </w:r>
            <w:hyperlink r:id="rId9">
              <w:r w:rsidRPr="009A5A47">
                <w:rPr>
                  <w:rStyle w:val="Hyperlink"/>
                  <w:rFonts w:ascii="Arial" w:hAnsi="Arial" w:cs="Arial"/>
                  <w:sz w:val="24"/>
                  <w:szCs w:val="24"/>
                </w:rPr>
                <w:t>https://www.youtube.com/watch?v=BEJHHuT9_ig&amp;feature=youtu.be</w:t>
              </w:r>
            </w:hyperlink>
          </w:p>
          <w:p w14:paraId="330F3A0F" w14:textId="77777777" w:rsidR="004F78D7" w:rsidRPr="009A5A47" w:rsidRDefault="004F78D7" w:rsidP="004F78D7">
            <w:pPr>
              <w:pStyle w:val="ListParagraph"/>
              <w:numPr>
                <w:ilvl w:val="0"/>
                <w:numId w:val="20"/>
              </w:numPr>
              <w:rPr>
                <w:rStyle w:val="Hyperlink"/>
                <w:rFonts w:ascii="Arial" w:eastAsiaTheme="minorEastAsia" w:hAnsi="Arial" w:cs="Arial"/>
                <w:color w:val="auto"/>
                <w:sz w:val="24"/>
                <w:szCs w:val="24"/>
                <w:u w:val="none"/>
              </w:rPr>
            </w:pPr>
            <w:r w:rsidRPr="009A5A47">
              <w:rPr>
                <w:rStyle w:val="Hyperlink"/>
                <w:rFonts w:ascii="Arial" w:hAnsi="Arial" w:cs="Arial"/>
                <w:color w:val="auto"/>
                <w:sz w:val="24"/>
                <w:szCs w:val="24"/>
                <w:u w:val="none"/>
              </w:rPr>
              <w:t>Posters to be displayed throughout school to support the education of staff, visitors and children</w:t>
            </w:r>
          </w:p>
          <w:p w14:paraId="34CB988C" w14:textId="77777777" w:rsidR="007A5755" w:rsidRPr="007A5755" w:rsidRDefault="007A5755" w:rsidP="007A5755">
            <w:pPr>
              <w:rPr>
                <w:rFonts w:ascii="Arial" w:hAnsi="Arial" w:cs="Arial"/>
                <w:sz w:val="24"/>
                <w:szCs w:val="24"/>
              </w:rPr>
            </w:pPr>
          </w:p>
          <w:p w14:paraId="0B03FBF8" w14:textId="6C40CD2E" w:rsidR="004819C0" w:rsidRPr="009A5A47" w:rsidRDefault="004819C0" w:rsidP="004819C0">
            <w:pPr>
              <w:rPr>
                <w:rFonts w:ascii="Arial" w:hAnsi="Arial" w:cs="Arial"/>
                <w:b/>
                <w:bCs/>
                <w:sz w:val="24"/>
                <w:szCs w:val="24"/>
                <w:u w:val="single"/>
              </w:rPr>
            </w:pPr>
            <w:r>
              <w:rPr>
                <w:rFonts w:ascii="Arial" w:hAnsi="Arial" w:cs="Arial"/>
                <w:b/>
                <w:bCs/>
                <w:sz w:val="24"/>
                <w:szCs w:val="24"/>
                <w:u w:val="single"/>
              </w:rPr>
              <w:t>Classroom / Office</w:t>
            </w:r>
            <w:r w:rsidRPr="009A5A47">
              <w:rPr>
                <w:rFonts w:ascii="Arial" w:hAnsi="Arial" w:cs="Arial"/>
                <w:b/>
                <w:bCs/>
                <w:sz w:val="24"/>
                <w:szCs w:val="24"/>
                <w:u w:val="single"/>
              </w:rPr>
              <w:t xml:space="preserve"> Spaces</w:t>
            </w:r>
          </w:p>
          <w:p w14:paraId="12E7DAF0" w14:textId="4B4EF334" w:rsidR="00CB78A1" w:rsidRPr="009A5A47" w:rsidRDefault="00CB78A1" w:rsidP="0004497F">
            <w:pPr>
              <w:pStyle w:val="ListParagraph"/>
              <w:numPr>
                <w:ilvl w:val="0"/>
                <w:numId w:val="20"/>
              </w:numPr>
              <w:rPr>
                <w:rFonts w:ascii="Arial" w:hAnsi="Arial" w:cs="Arial"/>
                <w:sz w:val="24"/>
                <w:szCs w:val="24"/>
              </w:rPr>
            </w:pPr>
            <w:r w:rsidRPr="009A5A47">
              <w:rPr>
                <w:rFonts w:ascii="Arial" w:hAnsi="Arial" w:cs="Arial"/>
                <w:sz w:val="24"/>
                <w:szCs w:val="24"/>
              </w:rPr>
              <w:t>Clear signs indicating number of people allowed entry to each room</w:t>
            </w:r>
            <w:r w:rsidR="007E6E48" w:rsidRPr="009A5A47">
              <w:rPr>
                <w:rFonts w:ascii="Arial" w:hAnsi="Arial" w:cs="Arial"/>
                <w:sz w:val="24"/>
                <w:szCs w:val="24"/>
              </w:rPr>
              <w:t xml:space="preserve"> at any one time</w:t>
            </w:r>
          </w:p>
          <w:p w14:paraId="2CE2D6D8" w14:textId="6546A1BE" w:rsidR="00E05243" w:rsidRPr="009A5A47" w:rsidRDefault="0022543F" w:rsidP="0004497F">
            <w:pPr>
              <w:pStyle w:val="ListParagraph"/>
              <w:numPr>
                <w:ilvl w:val="0"/>
                <w:numId w:val="20"/>
              </w:numPr>
              <w:rPr>
                <w:rFonts w:ascii="Arial" w:hAnsi="Arial" w:cs="Arial"/>
                <w:sz w:val="24"/>
                <w:szCs w:val="24"/>
              </w:rPr>
            </w:pPr>
            <w:r w:rsidRPr="009A5A47">
              <w:rPr>
                <w:rFonts w:ascii="Arial" w:hAnsi="Arial" w:cs="Arial"/>
                <w:sz w:val="24"/>
                <w:szCs w:val="24"/>
              </w:rPr>
              <w:t>Reduce</w:t>
            </w:r>
            <w:r w:rsidR="00236786" w:rsidRPr="009A5A47">
              <w:rPr>
                <w:rFonts w:ascii="Arial" w:hAnsi="Arial" w:cs="Arial"/>
                <w:sz w:val="24"/>
                <w:szCs w:val="24"/>
              </w:rPr>
              <w:t>/space out</w:t>
            </w:r>
            <w:r w:rsidRPr="009A5A47">
              <w:rPr>
                <w:rFonts w:ascii="Arial" w:hAnsi="Arial" w:cs="Arial"/>
                <w:sz w:val="24"/>
                <w:szCs w:val="24"/>
              </w:rPr>
              <w:t xml:space="preserve"> </w:t>
            </w:r>
            <w:r w:rsidR="0021245A" w:rsidRPr="009A5A47">
              <w:rPr>
                <w:rFonts w:ascii="Arial" w:hAnsi="Arial" w:cs="Arial"/>
                <w:sz w:val="24"/>
                <w:szCs w:val="24"/>
              </w:rPr>
              <w:t xml:space="preserve">the </w:t>
            </w:r>
            <w:r w:rsidRPr="009A5A47">
              <w:rPr>
                <w:rFonts w:ascii="Arial" w:hAnsi="Arial" w:cs="Arial"/>
                <w:sz w:val="24"/>
                <w:szCs w:val="24"/>
              </w:rPr>
              <w:t>furniture to reduce congregation and maintain social distancing</w:t>
            </w:r>
            <w:r w:rsidR="00805F59" w:rsidRPr="009A5A47">
              <w:rPr>
                <w:rFonts w:ascii="Arial" w:hAnsi="Arial" w:cs="Arial"/>
                <w:sz w:val="24"/>
                <w:szCs w:val="24"/>
              </w:rPr>
              <w:t xml:space="preserve"> when working</w:t>
            </w:r>
          </w:p>
          <w:p w14:paraId="657EBA73" w14:textId="0D119E08" w:rsidR="007E2876" w:rsidRPr="009A5A47" w:rsidRDefault="007E2876" w:rsidP="0004497F">
            <w:pPr>
              <w:pStyle w:val="ListParagraph"/>
              <w:numPr>
                <w:ilvl w:val="0"/>
                <w:numId w:val="20"/>
              </w:numPr>
              <w:rPr>
                <w:rFonts w:ascii="Arial" w:hAnsi="Arial" w:cs="Arial"/>
                <w:sz w:val="24"/>
                <w:szCs w:val="24"/>
              </w:rPr>
            </w:pPr>
            <w:r w:rsidRPr="009A5A47">
              <w:rPr>
                <w:rFonts w:ascii="Arial" w:hAnsi="Arial" w:cs="Arial"/>
                <w:sz w:val="24"/>
                <w:szCs w:val="24"/>
              </w:rPr>
              <w:t>Tables and chairs in each room should not be moved</w:t>
            </w:r>
          </w:p>
          <w:p w14:paraId="278C0C67" w14:textId="5D2770AE" w:rsidR="00B840D6" w:rsidRPr="004819C0" w:rsidRDefault="00B840D6" w:rsidP="0004497F">
            <w:pPr>
              <w:pStyle w:val="ListParagraph"/>
              <w:numPr>
                <w:ilvl w:val="0"/>
                <w:numId w:val="20"/>
              </w:numPr>
              <w:rPr>
                <w:rFonts w:ascii="Arial" w:hAnsi="Arial" w:cs="Arial"/>
                <w:sz w:val="24"/>
                <w:szCs w:val="24"/>
              </w:rPr>
            </w:pPr>
            <w:r>
              <w:rPr>
                <w:rFonts w:ascii="Arial" w:hAnsi="Arial" w:cs="Arial"/>
                <w:color w:val="000000"/>
                <w:sz w:val="24"/>
                <w:szCs w:val="24"/>
              </w:rPr>
              <w:t>Tape is available for 2m distance to be marked in individual classrooms</w:t>
            </w:r>
          </w:p>
          <w:p w14:paraId="15043F7D" w14:textId="77777777" w:rsidR="004819C0" w:rsidRPr="009A5A47" w:rsidRDefault="004819C0" w:rsidP="004819C0">
            <w:pPr>
              <w:pStyle w:val="ListParagraph"/>
              <w:numPr>
                <w:ilvl w:val="0"/>
                <w:numId w:val="20"/>
              </w:numPr>
              <w:rPr>
                <w:rFonts w:ascii="Arial" w:hAnsi="Arial" w:cs="Arial"/>
                <w:sz w:val="24"/>
                <w:szCs w:val="24"/>
              </w:rPr>
            </w:pPr>
            <w:r>
              <w:rPr>
                <w:rFonts w:ascii="Arial" w:hAnsi="Arial" w:cs="Arial"/>
                <w:sz w:val="24"/>
                <w:szCs w:val="24"/>
              </w:rPr>
              <w:t>Hang coat on the back of the chair</w:t>
            </w:r>
          </w:p>
          <w:p w14:paraId="5F044C44" w14:textId="77777777" w:rsidR="004819C0" w:rsidRPr="009A5A47" w:rsidRDefault="004819C0" w:rsidP="004819C0">
            <w:pPr>
              <w:pStyle w:val="ListParagraph"/>
              <w:numPr>
                <w:ilvl w:val="0"/>
                <w:numId w:val="20"/>
              </w:numPr>
              <w:rPr>
                <w:rFonts w:ascii="Arial" w:hAnsi="Arial" w:cs="Arial"/>
                <w:sz w:val="24"/>
                <w:szCs w:val="24"/>
              </w:rPr>
            </w:pPr>
            <w:r w:rsidRPr="009A5A47">
              <w:rPr>
                <w:rFonts w:ascii="Arial" w:hAnsi="Arial" w:cs="Arial"/>
                <w:sz w:val="24"/>
                <w:szCs w:val="24"/>
              </w:rPr>
              <w:t xml:space="preserve">Children to use </w:t>
            </w:r>
            <w:r>
              <w:rPr>
                <w:rFonts w:ascii="Arial" w:hAnsi="Arial" w:cs="Arial"/>
                <w:sz w:val="24"/>
                <w:szCs w:val="24"/>
              </w:rPr>
              <w:t xml:space="preserve">the same school equipment </w:t>
            </w:r>
          </w:p>
          <w:p w14:paraId="156BE240" w14:textId="77777777" w:rsidR="004819C0" w:rsidRPr="009A5A47" w:rsidRDefault="004819C0" w:rsidP="004819C0">
            <w:pPr>
              <w:pStyle w:val="ListParagraph"/>
              <w:numPr>
                <w:ilvl w:val="0"/>
                <w:numId w:val="20"/>
              </w:numPr>
              <w:rPr>
                <w:rFonts w:ascii="Arial" w:hAnsi="Arial" w:cs="Arial"/>
                <w:sz w:val="24"/>
                <w:szCs w:val="24"/>
              </w:rPr>
            </w:pPr>
            <w:r w:rsidRPr="009A5A47">
              <w:rPr>
                <w:rFonts w:ascii="Arial" w:hAnsi="Arial" w:cs="Arial"/>
                <w:sz w:val="24"/>
                <w:szCs w:val="24"/>
              </w:rPr>
              <w:t>Wipes/hand sanitiser available in every room to be used upon entry/exit and regularly throughout the day</w:t>
            </w:r>
          </w:p>
          <w:p w14:paraId="66D37343" w14:textId="2DF1741C" w:rsidR="004819C0" w:rsidRDefault="004819C0" w:rsidP="004819C0">
            <w:pPr>
              <w:pStyle w:val="ListParagraph"/>
              <w:numPr>
                <w:ilvl w:val="0"/>
                <w:numId w:val="20"/>
              </w:numPr>
              <w:rPr>
                <w:rFonts w:ascii="Arial" w:hAnsi="Arial" w:cs="Arial"/>
                <w:sz w:val="24"/>
                <w:szCs w:val="24"/>
              </w:rPr>
            </w:pPr>
            <w:r w:rsidRPr="00A07C68">
              <w:rPr>
                <w:rFonts w:ascii="Arial" w:hAnsi="Arial" w:cs="Arial"/>
                <w:sz w:val="24"/>
                <w:szCs w:val="24"/>
              </w:rPr>
              <w:t xml:space="preserve">All staff </w:t>
            </w:r>
            <w:r>
              <w:rPr>
                <w:rFonts w:ascii="Arial" w:hAnsi="Arial" w:cs="Arial"/>
                <w:sz w:val="24"/>
                <w:szCs w:val="24"/>
              </w:rPr>
              <w:t xml:space="preserve">to be responsible for the cleanliness of their own classroom in preparation for the next day. </w:t>
            </w:r>
          </w:p>
          <w:p w14:paraId="56C65136" w14:textId="77777777" w:rsidR="007A5755" w:rsidRPr="009A5A47" w:rsidRDefault="007A5755" w:rsidP="007A5755">
            <w:pPr>
              <w:pStyle w:val="ListParagraph"/>
              <w:numPr>
                <w:ilvl w:val="0"/>
                <w:numId w:val="20"/>
              </w:numPr>
              <w:rPr>
                <w:rFonts w:ascii="Arial" w:hAnsi="Arial" w:cs="Arial"/>
                <w:sz w:val="24"/>
                <w:szCs w:val="24"/>
              </w:rPr>
            </w:pPr>
            <w:r w:rsidRPr="009A5A47">
              <w:rPr>
                <w:rFonts w:ascii="Arial" w:hAnsi="Arial" w:cs="Arial"/>
                <w:sz w:val="24"/>
                <w:szCs w:val="24"/>
              </w:rPr>
              <w:t>MS Teams to be used for all meetings, where possible</w:t>
            </w:r>
          </w:p>
          <w:p w14:paraId="23001F87" w14:textId="77777777" w:rsidR="007A5755" w:rsidRPr="007A5755" w:rsidRDefault="007A5755" w:rsidP="007A5755">
            <w:pPr>
              <w:rPr>
                <w:rFonts w:ascii="Arial" w:hAnsi="Arial" w:cs="Arial"/>
                <w:sz w:val="24"/>
                <w:szCs w:val="24"/>
              </w:rPr>
            </w:pPr>
          </w:p>
          <w:p w14:paraId="6A227C5C" w14:textId="15D2DE2D" w:rsidR="004819C0" w:rsidRDefault="004819C0" w:rsidP="004819C0">
            <w:pPr>
              <w:rPr>
                <w:rFonts w:ascii="Arial" w:hAnsi="Arial" w:cs="Arial"/>
                <w:sz w:val="24"/>
                <w:szCs w:val="24"/>
              </w:rPr>
            </w:pPr>
          </w:p>
          <w:p w14:paraId="20D9DEE0" w14:textId="7ED1E706" w:rsidR="004819C0" w:rsidRPr="009A5A47" w:rsidRDefault="004819C0" w:rsidP="004819C0">
            <w:pPr>
              <w:rPr>
                <w:rFonts w:ascii="Arial" w:hAnsi="Arial" w:cs="Arial"/>
                <w:b/>
                <w:bCs/>
                <w:sz w:val="24"/>
                <w:szCs w:val="24"/>
                <w:u w:val="single"/>
              </w:rPr>
            </w:pPr>
            <w:r>
              <w:rPr>
                <w:rFonts w:ascii="Arial" w:hAnsi="Arial" w:cs="Arial"/>
                <w:b/>
                <w:bCs/>
                <w:sz w:val="24"/>
                <w:szCs w:val="24"/>
                <w:u w:val="single"/>
              </w:rPr>
              <w:t>Cleaning &amp; Hygiene Arrangements</w:t>
            </w:r>
          </w:p>
          <w:p w14:paraId="0B6A5B78" w14:textId="5CBF3E5B" w:rsidR="000B7A3E" w:rsidRPr="009A5A47" w:rsidRDefault="000B7A3E" w:rsidP="0004497F">
            <w:pPr>
              <w:pStyle w:val="ListParagraph"/>
              <w:numPr>
                <w:ilvl w:val="0"/>
                <w:numId w:val="20"/>
              </w:numPr>
              <w:rPr>
                <w:rFonts w:ascii="Arial" w:hAnsi="Arial" w:cs="Arial"/>
                <w:sz w:val="24"/>
                <w:szCs w:val="24"/>
              </w:rPr>
            </w:pPr>
            <w:r w:rsidRPr="009A5A47">
              <w:rPr>
                <w:rFonts w:ascii="Arial" w:hAnsi="Arial" w:cs="Arial"/>
                <w:sz w:val="24"/>
                <w:szCs w:val="24"/>
              </w:rPr>
              <w:t xml:space="preserve">Increase in general cleaning services throughout the week </w:t>
            </w:r>
          </w:p>
          <w:p w14:paraId="0A43D17B" w14:textId="77777777" w:rsidR="000B7A3E" w:rsidRPr="009A5A47" w:rsidRDefault="000B7A3E" w:rsidP="0004497F">
            <w:pPr>
              <w:pStyle w:val="ListParagraph"/>
              <w:numPr>
                <w:ilvl w:val="0"/>
                <w:numId w:val="20"/>
              </w:numPr>
              <w:rPr>
                <w:rFonts w:ascii="Arial" w:hAnsi="Arial" w:cs="Arial"/>
                <w:sz w:val="24"/>
                <w:szCs w:val="24"/>
              </w:rPr>
            </w:pPr>
            <w:r w:rsidRPr="009A5A47">
              <w:rPr>
                <w:rFonts w:ascii="Arial" w:hAnsi="Arial" w:cs="Arial"/>
                <w:sz w:val="24"/>
                <w:szCs w:val="24"/>
              </w:rPr>
              <w:t>‘Deep clean’ of the school prior to reopening</w:t>
            </w:r>
          </w:p>
          <w:p w14:paraId="230334B1" w14:textId="27377028" w:rsidR="000B7A3E" w:rsidRDefault="000B7A3E" w:rsidP="0004497F">
            <w:pPr>
              <w:pStyle w:val="ListParagraph"/>
              <w:numPr>
                <w:ilvl w:val="0"/>
                <w:numId w:val="20"/>
              </w:numPr>
              <w:rPr>
                <w:rFonts w:ascii="Arial" w:eastAsiaTheme="minorEastAsia" w:hAnsi="Arial" w:cs="Arial"/>
                <w:sz w:val="24"/>
                <w:szCs w:val="24"/>
              </w:rPr>
            </w:pPr>
            <w:r w:rsidRPr="009A5A47">
              <w:rPr>
                <w:rFonts w:ascii="Arial" w:eastAsiaTheme="minorEastAsia" w:hAnsi="Arial" w:cs="Arial"/>
                <w:sz w:val="24"/>
                <w:szCs w:val="24"/>
              </w:rPr>
              <w:t xml:space="preserve">The clear desk policy will be strictly adhered to, to enable staff </w:t>
            </w:r>
            <w:r w:rsidR="00613C5E">
              <w:rPr>
                <w:rFonts w:ascii="Arial" w:eastAsiaTheme="minorEastAsia" w:hAnsi="Arial" w:cs="Arial"/>
                <w:sz w:val="24"/>
                <w:szCs w:val="24"/>
              </w:rPr>
              <w:t>to</w:t>
            </w:r>
            <w:r w:rsidRPr="009A5A47">
              <w:rPr>
                <w:rFonts w:ascii="Arial" w:eastAsiaTheme="minorEastAsia" w:hAnsi="Arial" w:cs="Arial"/>
                <w:sz w:val="24"/>
                <w:szCs w:val="24"/>
              </w:rPr>
              <w:t xml:space="preserve"> wipe down areas throughout the day and cleaning staff to thoroughly clean surfaces at the end of the day.</w:t>
            </w:r>
          </w:p>
          <w:p w14:paraId="044BE0EC" w14:textId="77777777" w:rsidR="004819C0" w:rsidRPr="009A5A47" w:rsidRDefault="004819C0" w:rsidP="004819C0">
            <w:pPr>
              <w:pStyle w:val="ListParagraph"/>
              <w:numPr>
                <w:ilvl w:val="0"/>
                <w:numId w:val="20"/>
              </w:numPr>
              <w:rPr>
                <w:rFonts w:ascii="Arial" w:hAnsi="Arial" w:cs="Arial"/>
                <w:sz w:val="24"/>
                <w:szCs w:val="24"/>
              </w:rPr>
            </w:pPr>
            <w:r w:rsidRPr="009A5A47">
              <w:rPr>
                <w:rFonts w:ascii="Arial" w:hAnsi="Arial" w:cs="Arial"/>
                <w:sz w:val="24"/>
                <w:szCs w:val="24"/>
              </w:rPr>
              <w:t>Wash hands with soap and water for 20 seconds then dry thoroughly upon entry/exit to the building, before/after each rotation/session, before/after eating, after sneezing/coughing</w:t>
            </w:r>
          </w:p>
          <w:p w14:paraId="21771CA1" w14:textId="77777777" w:rsidR="004819C0" w:rsidRPr="009A5A47" w:rsidRDefault="004819C0" w:rsidP="004819C0">
            <w:pPr>
              <w:pStyle w:val="ListParagraph"/>
              <w:numPr>
                <w:ilvl w:val="0"/>
                <w:numId w:val="20"/>
              </w:numPr>
              <w:rPr>
                <w:rFonts w:ascii="Arial" w:hAnsi="Arial" w:cs="Arial"/>
                <w:sz w:val="24"/>
                <w:szCs w:val="24"/>
              </w:rPr>
            </w:pPr>
            <w:r w:rsidRPr="009A5A47">
              <w:rPr>
                <w:rFonts w:ascii="Arial" w:hAnsi="Arial" w:cs="Arial"/>
                <w:sz w:val="24"/>
                <w:szCs w:val="24"/>
              </w:rPr>
              <w:t>Increased cleaning throughout the building</w:t>
            </w:r>
          </w:p>
          <w:p w14:paraId="5FA6AFC1" w14:textId="77777777" w:rsidR="007A5755" w:rsidRPr="009A5A47" w:rsidRDefault="007A5755" w:rsidP="007A5755">
            <w:pPr>
              <w:pStyle w:val="ListParagraph"/>
              <w:numPr>
                <w:ilvl w:val="0"/>
                <w:numId w:val="20"/>
              </w:numPr>
              <w:rPr>
                <w:rFonts w:ascii="Arial" w:eastAsiaTheme="minorEastAsia" w:hAnsi="Arial" w:cs="Arial"/>
                <w:sz w:val="24"/>
                <w:szCs w:val="24"/>
              </w:rPr>
            </w:pPr>
            <w:r w:rsidRPr="009A5A47">
              <w:rPr>
                <w:rFonts w:ascii="Arial" w:eastAsiaTheme="minorEastAsia" w:hAnsi="Arial" w:cs="Arial"/>
                <w:sz w:val="24"/>
                <w:szCs w:val="24"/>
              </w:rPr>
              <w:t>Cleaning products will be available in classrooms and shared areas</w:t>
            </w:r>
            <w:r>
              <w:rPr>
                <w:rFonts w:ascii="Arial" w:eastAsiaTheme="minorEastAsia" w:hAnsi="Arial" w:cs="Arial"/>
                <w:sz w:val="24"/>
                <w:szCs w:val="24"/>
              </w:rPr>
              <w:t>.</w:t>
            </w:r>
            <w:r w:rsidRPr="009A5A47">
              <w:rPr>
                <w:rFonts w:ascii="Arial" w:eastAsiaTheme="minorEastAsia" w:hAnsi="Arial" w:cs="Arial"/>
                <w:sz w:val="24"/>
                <w:szCs w:val="24"/>
              </w:rPr>
              <w:t xml:space="preserve"> </w:t>
            </w:r>
          </w:p>
          <w:p w14:paraId="18B1652B" w14:textId="77777777" w:rsidR="007A5755" w:rsidRPr="004819C0" w:rsidRDefault="007A5755" w:rsidP="007A5755">
            <w:pPr>
              <w:pStyle w:val="ListParagraph"/>
              <w:numPr>
                <w:ilvl w:val="0"/>
                <w:numId w:val="20"/>
              </w:numPr>
              <w:rPr>
                <w:rFonts w:ascii="Arial" w:eastAsiaTheme="minorEastAsia" w:hAnsi="Arial" w:cs="Arial"/>
                <w:sz w:val="24"/>
                <w:szCs w:val="24"/>
              </w:rPr>
            </w:pPr>
            <w:r w:rsidRPr="004819C0">
              <w:rPr>
                <w:rFonts w:ascii="Arial" w:eastAsiaTheme="minorEastAsia" w:hAnsi="Arial" w:cs="Arial"/>
                <w:sz w:val="24"/>
                <w:szCs w:val="24"/>
              </w:rPr>
              <w:t>Classrooms will contain limited equipment so that limited resources can be accessed, hence reducing the transmission of germs</w:t>
            </w:r>
          </w:p>
          <w:p w14:paraId="6904EE80" w14:textId="5710F88D" w:rsidR="001D72CD" w:rsidRPr="001D72CD" w:rsidRDefault="007A5755" w:rsidP="001D72CD">
            <w:pPr>
              <w:pStyle w:val="ListParagraph"/>
              <w:numPr>
                <w:ilvl w:val="0"/>
                <w:numId w:val="20"/>
              </w:numPr>
              <w:rPr>
                <w:rFonts w:ascii="Arial" w:eastAsiaTheme="minorEastAsia" w:hAnsi="Arial" w:cs="Arial"/>
                <w:sz w:val="24"/>
                <w:szCs w:val="24"/>
              </w:rPr>
            </w:pPr>
            <w:r w:rsidRPr="009A5A47">
              <w:rPr>
                <w:rFonts w:ascii="Arial" w:eastAsiaTheme="minorEastAsia" w:hAnsi="Arial" w:cs="Arial"/>
                <w:sz w:val="24"/>
                <w:szCs w:val="24"/>
              </w:rPr>
              <w:t>All washing areas to have soap/hand wash/gel available to use by staff and children. Staff to check this regularly.</w:t>
            </w:r>
          </w:p>
          <w:p w14:paraId="54D13B0C" w14:textId="3F612569" w:rsidR="007A5755" w:rsidRPr="009A5A47" w:rsidRDefault="007A5755" w:rsidP="007A5755">
            <w:pPr>
              <w:pStyle w:val="ListParagraph"/>
              <w:numPr>
                <w:ilvl w:val="0"/>
                <w:numId w:val="20"/>
              </w:numPr>
              <w:rPr>
                <w:rFonts w:ascii="Arial" w:hAnsi="Arial" w:cs="Arial"/>
                <w:sz w:val="24"/>
                <w:szCs w:val="24"/>
              </w:rPr>
            </w:pPr>
            <w:r w:rsidRPr="009A5A47">
              <w:rPr>
                <w:rFonts w:ascii="Arial" w:hAnsi="Arial" w:cs="Arial"/>
                <w:sz w:val="24"/>
                <w:szCs w:val="24"/>
              </w:rPr>
              <w:t xml:space="preserve">All adults and children to wash hands frequently throughout the day. Teachers will plan for children to wash their hands at the following key times (1) entry to the building, (2) after AM </w:t>
            </w:r>
            <w:r w:rsidR="001D72CD" w:rsidRPr="009A5A47">
              <w:rPr>
                <w:rFonts w:ascii="Arial" w:hAnsi="Arial" w:cs="Arial"/>
                <w:sz w:val="24"/>
                <w:szCs w:val="24"/>
              </w:rPr>
              <w:t>playtime (</w:t>
            </w:r>
            <w:r w:rsidRPr="009A5A47">
              <w:rPr>
                <w:rFonts w:ascii="Arial" w:hAnsi="Arial" w:cs="Arial"/>
                <w:sz w:val="24"/>
                <w:szCs w:val="24"/>
              </w:rPr>
              <w:t xml:space="preserve">3) before lunch time (4) after lunch time </w:t>
            </w:r>
          </w:p>
          <w:p w14:paraId="79D3241B" w14:textId="77777777" w:rsidR="007A5755" w:rsidRPr="009A5A47" w:rsidRDefault="007A5755" w:rsidP="007A5755">
            <w:pPr>
              <w:pStyle w:val="ListParagraph"/>
              <w:numPr>
                <w:ilvl w:val="0"/>
                <w:numId w:val="20"/>
              </w:numPr>
              <w:rPr>
                <w:rFonts w:ascii="Arial" w:eastAsiaTheme="minorEastAsia" w:hAnsi="Arial" w:cs="Arial"/>
                <w:sz w:val="24"/>
                <w:szCs w:val="24"/>
              </w:rPr>
            </w:pPr>
            <w:r w:rsidRPr="009A5A47">
              <w:rPr>
                <w:rFonts w:ascii="Arial" w:eastAsiaTheme="minorEastAsia" w:hAnsi="Arial" w:cs="Arial"/>
                <w:sz w:val="24"/>
                <w:szCs w:val="24"/>
              </w:rPr>
              <w:t>Increase the availability of hand washing and sanitising facilities throughout school, including reception.</w:t>
            </w:r>
          </w:p>
          <w:p w14:paraId="341D1D77" w14:textId="77777777" w:rsidR="007A5755" w:rsidRPr="009A5A47" w:rsidRDefault="007A5755" w:rsidP="007A5755">
            <w:pPr>
              <w:pStyle w:val="ListParagraph"/>
              <w:numPr>
                <w:ilvl w:val="0"/>
                <w:numId w:val="20"/>
              </w:numPr>
              <w:rPr>
                <w:rFonts w:ascii="Arial" w:eastAsiaTheme="minorEastAsia" w:hAnsi="Arial" w:cs="Arial"/>
                <w:sz w:val="24"/>
                <w:szCs w:val="24"/>
              </w:rPr>
            </w:pPr>
            <w:r w:rsidRPr="009A5A47">
              <w:rPr>
                <w:rFonts w:ascii="Arial" w:eastAsiaTheme="minorEastAsia" w:hAnsi="Arial" w:cs="Arial"/>
                <w:sz w:val="24"/>
                <w:szCs w:val="24"/>
              </w:rPr>
              <w:t>Reinforce good hygiene with the children through lessons and information to parents.</w:t>
            </w:r>
          </w:p>
          <w:p w14:paraId="5C00293B" w14:textId="77777777" w:rsidR="007A5755" w:rsidRPr="009A5A47" w:rsidRDefault="007A5755" w:rsidP="007A5755">
            <w:pPr>
              <w:pStyle w:val="ListParagraph"/>
              <w:numPr>
                <w:ilvl w:val="0"/>
                <w:numId w:val="20"/>
              </w:numPr>
              <w:rPr>
                <w:rFonts w:ascii="Arial" w:eastAsiaTheme="minorEastAsia" w:hAnsi="Arial" w:cs="Arial"/>
                <w:sz w:val="24"/>
                <w:szCs w:val="24"/>
              </w:rPr>
            </w:pPr>
            <w:r w:rsidRPr="009A5A47">
              <w:rPr>
                <w:rFonts w:ascii="Arial" w:eastAsiaTheme="minorEastAsia" w:hAnsi="Arial" w:cs="Arial"/>
                <w:sz w:val="24"/>
                <w:szCs w:val="24"/>
              </w:rPr>
              <w:t xml:space="preserve">Teachers to ensure children wash hands at key times throughout the day </w:t>
            </w:r>
          </w:p>
          <w:p w14:paraId="0D3AB5D2" w14:textId="77777777" w:rsidR="007A5755" w:rsidRPr="009A5A47" w:rsidRDefault="007A5755" w:rsidP="007A5755">
            <w:pPr>
              <w:pStyle w:val="ListParagraph"/>
              <w:numPr>
                <w:ilvl w:val="0"/>
                <w:numId w:val="20"/>
              </w:numPr>
              <w:rPr>
                <w:rFonts w:ascii="Arial" w:eastAsiaTheme="minorEastAsia" w:hAnsi="Arial" w:cs="Arial"/>
                <w:sz w:val="24"/>
                <w:szCs w:val="24"/>
              </w:rPr>
            </w:pPr>
            <w:r w:rsidRPr="009A5A47">
              <w:rPr>
                <w:rFonts w:ascii="Arial" w:eastAsiaTheme="minorEastAsia" w:hAnsi="Arial" w:cs="Arial"/>
                <w:sz w:val="24"/>
                <w:szCs w:val="24"/>
              </w:rPr>
              <w:t>Adults and children are required to change clothing at the end of each day in school. This should be washed straight away.</w:t>
            </w:r>
          </w:p>
          <w:p w14:paraId="7BF4C1AA" w14:textId="77777777" w:rsidR="004819C0" w:rsidRDefault="004819C0" w:rsidP="004819C0">
            <w:pPr>
              <w:rPr>
                <w:rFonts w:ascii="Arial" w:hAnsi="Arial" w:cs="Arial"/>
                <w:b/>
                <w:bCs/>
                <w:sz w:val="24"/>
                <w:szCs w:val="24"/>
                <w:u w:val="single"/>
              </w:rPr>
            </w:pPr>
          </w:p>
          <w:p w14:paraId="36F314CE" w14:textId="329901C0" w:rsidR="004819C0" w:rsidRPr="009A5A47" w:rsidRDefault="004819C0" w:rsidP="004819C0">
            <w:pPr>
              <w:rPr>
                <w:rFonts w:ascii="Arial" w:hAnsi="Arial" w:cs="Arial"/>
                <w:b/>
                <w:bCs/>
                <w:sz w:val="24"/>
                <w:szCs w:val="24"/>
                <w:u w:val="single"/>
              </w:rPr>
            </w:pPr>
            <w:r>
              <w:rPr>
                <w:rFonts w:ascii="Arial" w:hAnsi="Arial" w:cs="Arial"/>
                <w:b/>
                <w:bCs/>
                <w:sz w:val="24"/>
                <w:szCs w:val="24"/>
                <w:u w:val="single"/>
              </w:rPr>
              <w:t>School Reception</w:t>
            </w:r>
            <w:r w:rsidRPr="009A5A47">
              <w:rPr>
                <w:rFonts w:ascii="Arial" w:hAnsi="Arial" w:cs="Arial"/>
                <w:b/>
                <w:bCs/>
                <w:sz w:val="24"/>
                <w:szCs w:val="24"/>
                <w:u w:val="single"/>
              </w:rPr>
              <w:t xml:space="preserve"> </w:t>
            </w:r>
            <w:r>
              <w:rPr>
                <w:rFonts w:ascii="Arial" w:hAnsi="Arial" w:cs="Arial"/>
                <w:b/>
                <w:bCs/>
                <w:sz w:val="24"/>
                <w:szCs w:val="24"/>
                <w:u w:val="single"/>
              </w:rPr>
              <w:t>/ Entrance</w:t>
            </w:r>
          </w:p>
          <w:p w14:paraId="33DAF837" w14:textId="712AB98A" w:rsidR="0004497F" w:rsidRPr="009A5A47" w:rsidRDefault="0004497F" w:rsidP="0004497F">
            <w:pPr>
              <w:pStyle w:val="ListParagraph"/>
              <w:numPr>
                <w:ilvl w:val="0"/>
                <w:numId w:val="20"/>
              </w:numPr>
              <w:rPr>
                <w:rFonts w:ascii="Arial" w:hAnsi="Arial" w:cs="Arial"/>
                <w:sz w:val="24"/>
                <w:szCs w:val="24"/>
              </w:rPr>
            </w:pPr>
            <w:r w:rsidRPr="009A5A47">
              <w:rPr>
                <w:rFonts w:ascii="Arial" w:hAnsi="Arial" w:cs="Arial"/>
                <w:sz w:val="24"/>
                <w:szCs w:val="24"/>
              </w:rPr>
              <w:t xml:space="preserve">Perspex screen to be created in the reception area if 2m cannot be </w:t>
            </w:r>
            <w:r w:rsidR="00A60879" w:rsidRPr="009A5A47">
              <w:rPr>
                <w:rFonts w:ascii="Arial" w:hAnsi="Arial" w:cs="Arial"/>
                <w:sz w:val="24"/>
                <w:szCs w:val="24"/>
              </w:rPr>
              <w:t>guaranteed between desks</w:t>
            </w:r>
          </w:p>
          <w:p w14:paraId="69937541" w14:textId="2656A196" w:rsidR="001141AE" w:rsidRPr="009A5A47" w:rsidRDefault="00F752CF" w:rsidP="0004497F">
            <w:pPr>
              <w:pStyle w:val="ListParagraph"/>
              <w:numPr>
                <w:ilvl w:val="0"/>
                <w:numId w:val="20"/>
              </w:numPr>
              <w:rPr>
                <w:rFonts w:ascii="Arial" w:hAnsi="Arial" w:cs="Arial"/>
                <w:sz w:val="24"/>
                <w:szCs w:val="24"/>
              </w:rPr>
            </w:pPr>
            <w:r w:rsidRPr="009A5A47">
              <w:rPr>
                <w:rFonts w:ascii="Arial" w:hAnsi="Arial" w:cs="Arial"/>
                <w:sz w:val="24"/>
                <w:szCs w:val="24"/>
              </w:rPr>
              <w:t xml:space="preserve">Use of </w:t>
            </w:r>
            <w:r w:rsidR="009C52AE">
              <w:rPr>
                <w:rFonts w:ascii="Arial" w:hAnsi="Arial" w:cs="Arial"/>
                <w:sz w:val="24"/>
                <w:szCs w:val="24"/>
              </w:rPr>
              <w:t>2m line</w:t>
            </w:r>
            <w:r w:rsidR="0021245A" w:rsidRPr="009A5A47">
              <w:rPr>
                <w:rFonts w:ascii="Arial" w:hAnsi="Arial" w:cs="Arial"/>
                <w:sz w:val="24"/>
                <w:szCs w:val="24"/>
              </w:rPr>
              <w:t xml:space="preserve"> </w:t>
            </w:r>
            <w:r w:rsidRPr="009A5A47">
              <w:rPr>
                <w:rFonts w:ascii="Arial" w:hAnsi="Arial" w:cs="Arial"/>
                <w:sz w:val="24"/>
                <w:szCs w:val="24"/>
              </w:rPr>
              <w:t>at reception area</w:t>
            </w:r>
            <w:r w:rsidR="009704DE" w:rsidRPr="009A5A47">
              <w:rPr>
                <w:rFonts w:ascii="Arial" w:hAnsi="Arial" w:cs="Arial"/>
                <w:sz w:val="24"/>
                <w:szCs w:val="24"/>
              </w:rPr>
              <w:t xml:space="preserve"> </w:t>
            </w:r>
            <w:r w:rsidR="002C4E6B" w:rsidRPr="009A5A47">
              <w:rPr>
                <w:rFonts w:ascii="Arial" w:hAnsi="Arial" w:cs="Arial"/>
                <w:sz w:val="24"/>
                <w:szCs w:val="24"/>
              </w:rPr>
              <w:t>to reduce</w:t>
            </w:r>
            <w:r w:rsidR="007E427F" w:rsidRPr="009A5A47">
              <w:rPr>
                <w:rFonts w:ascii="Arial" w:hAnsi="Arial" w:cs="Arial"/>
                <w:sz w:val="24"/>
                <w:szCs w:val="24"/>
              </w:rPr>
              <w:t xml:space="preserve"> </w:t>
            </w:r>
            <w:r w:rsidR="001D72CD" w:rsidRPr="009A5A47">
              <w:rPr>
                <w:rFonts w:ascii="Arial" w:hAnsi="Arial" w:cs="Arial"/>
                <w:sz w:val="24"/>
                <w:szCs w:val="24"/>
              </w:rPr>
              <w:t>proximity</w:t>
            </w:r>
            <w:r w:rsidR="009704DE" w:rsidRPr="009A5A47">
              <w:rPr>
                <w:rFonts w:ascii="Arial" w:hAnsi="Arial" w:cs="Arial"/>
                <w:sz w:val="24"/>
                <w:szCs w:val="24"/>
              </w:rPr>
              <w:t xml:space="preserve"> to visitors</w:t>
            </w:r>
            <w:r w:rsidR="00026CBE" w:rsidRPr="009A5A47">
              <w:rPr>
                <w:rFonts w:ascii="Arial" w:hAnsi="Arial" w:cs="Arial"/>
                <w:sz w:val="24"/>
                <w:szCs w:val="24"/>
              </w:rPr>
              <w:t xml:space="preserve"> and chairs to enable waiting in this area to be removed</w:t>
            </w:r>
          </w:p>
          <w:p w14:paraId="0C635CD6" w14:textId="77777777" w:rsidR="006D7C1E" w:rsidRPr="009A5A47" w:rsidRDefault="006D7C1E" w:rsidP="0004497F">
            <w:pPr>
              <w:pStyle w:val="ListParagraph"/>
              <w:numPr>
                <w:ilvl w:val="0"/>
                <w:numId w:val="20"/>
              </w:numPr>
              <w:rPr>
                <w:rFonts w:ascii="Arial" w:eastAsiaTheme="minorEastAsia" w:hAnsi="Arial" w:cs="Arial"/>
                <w:sz w:val="24"/>
                <w:szCs w:val="24"/>
              </w:rPr>
            </w:pPr>
            <w:r w:rsidRPr="009A5A47">
              <w:rPr>
                <w:rFonts w:ascii="Arial" w:eastAsiaTheme="minorEastAsia" w:hAnsi="Arial" w:cs="Arial"/>
                <w:sz w:val="24"/>
                <w:szCs w:val="24"/>
              </w:rPr>
              <w:t>Regularly communicate good hygiene practices to parents through a variety of media including Twitter, letters and the website</w:t>
            </w:r>
          </w:p>
          <w:p w14:paraId="321EB8DC" w14:textId="15BD7CEA" w:rsidR="007A5755" w:rsidRDefault="007A5755" w:rsidP="007A5755">
            <w:pPr>
              <w:rPr>
                <w:rFonts w:ascii="Arial" w:hAnsi="Arial" w:cs="Arial"/>
                <w:sz w:val="24"/>
                <w:szCs w:val="24"/>
              </w:rPr>
            </w:pPr>
          </w:p>
          <w:p w14:paraId="0FACD6A6" w14:textId="443369F5" w:rsidR="007A5755" w:rsidRPr="009A5A47" w:rsidRDefault="007A5755" w:rsidP="007A5755">
            <w:pPr>
              <w:rPr>
                <w:rFonts w:ascii="Arial" w:hAnsi="Arial" w:cs="Arial"/>
                <w:b/>
                <w:bCs/>
                <w:sz w:val="24"/>
                <w:szCs w:val="24"/>
                <w:u w:val="single"/>
              </w:rPr>
            </w:pPr>
            <w:r>
              <w:rPr>
                <w:rFonts w:ascii="Arial" w:hAnsi="Arial" w:cs="Arial"/>
                <w:b/>
                <w:bCs/>
                <w:sz w:val="24"/>
                <w:szCs w:val="24"/>
                <w:u w:val="single"/>
              </w:rPr>
              <w:t>Visitors</w:t>
            </w:r>
          </w:p>
          <w:p w14:paraId="1509FE93" w14:textId="411C2B90" w:rsidR="00F95F7C" w:rsidRDefault="00F95F7C" w:rsidP="0004497F">
            <w:pPr>
              <w:pStyle w:val="ListParagraph"/>
              <w:numPr>
                <w:ilvl w:val="0"/>
                <w:numId w:val="20"/>
              </w:numPr>
              <w:rPr>
                <w:rFonts w:ascii="Arial" w:hAnsi="Arial" w:cs="Arial"/>
                <w:sz w:val="24"/>
                <w:szCs w:val="24"/>
              </w:rPr>
            </w:pPr>
            <w:r w:rsidRPr="009A5A47">
              <w:rPr>
                <w:rFonts w:ascii="Arial" w:hAnsi="Arial" w:cs="Arial"/>
                <w:sz w:val="24"/>
                <w:szCs w:val="24"/>
              </w:rPr>
              <w:t>Only necessary visitors will be allowed into school. This would include, but is not exhaustive; social workers, police, VENN central staff</w:t>
            </w:r>
          </w:p>
          <w:p w14:paraId="13D396B0" w14:textId="77777777" w:rsidR="001D72CD" w:rsidRPr="009A5A47" w:rsidRDefault="001D72CD" w:rsidP="001D72CD">
            <w:pPr>
              <w:pStyle w:val="ListParagraph"/>
              <w:numPr>
                <w:ilvl w:val="0"/>
                <w:numId w:val="20"/>
              </w:numPr>
              <w:rPr>
                <w:rFonts w:ascii="Arial" w:hAnsi="Arial" w:cs="Arial"/>
                <w:sz w:val="24"/>
                <w:szCs w:val="24"/>
              </w:rPr>
            </w:pPr>
            <w:r w:rsidRPr="009A5A47">
              <w:rPr>
                <w:rFonts w:ascii="Arial" w:hAnsi="Arial" w:cs="Arial"/>
                <w:sz w:val="24"/>
                <w:szCs w:val="24"/>
              </w:rPr>
              <w:t xml:space="preserve">All </w:t>
            </w:r>
            <w:r w:rsidRPr="009A5A47">
              <w:rPr>
                <w:rFonts w:ascii="Arial" w:hAnsi="Arial" w:cs="Arial"/>
                <w:sz w:val="24"/>
                <w:szCs w:val="24"/>
                <w:u w:val="single"/>
              </w:rPr>
              <w:t>staff and visitors</w:t>
            </w:r>
            <w:r w:rsidRPr="009A5A47">
              <w:rPr>
                <w:rFonts w:ascii="Arial" w:hAnsi="Arial" w:cs="Arial"/>
                <w:sz w:val="24"/>
                <w:szCs w:val="24"/>
              </w:rPr>
              <w:t xml:space="preserve"> to wash hands on entry and exit from the building. Hand sanitiser to be placed in reception and regularly restocked signage placed into reception area </w:t>
            </w:r>
          </w:p>
          <w:p w14:paraId="37488D38" w14:textId="77777777" w:rsidR="001D72CD" w:rsidRPr="009A5A47" w:rsidRDefault="001D72CD" w:rsidP="001D72CD">
            <w:pPr>
              <w:pStyle w:val="ListParagraph"/>
              <w:numPr>
                <w:ilvl w:val="0"/>
                <w:numId w:val="20"/>
              </w:numPr>
              <w:rPr>
                <w:rFonts w:ascii="Arial" w:hAnsi="Arial" w:cs="Arial"/>
                <w:sz w:val="24"/>
                <w:szCs w:val="24"/>
              </w:rPr>
            </w:pPr>
            <w:r w:rsidRPr="009A5A47">
              <w:rPr>
                <w:rFonts w:ascii="Arial" w:hAnsi="Arial" w:cs="Arial"/>
                <w:sz w:val="24"/>
                <w:szCs w:val="24"/>
              </w:rPr>
              <w:t>Ensure reception has hand sanitiser available for visitors into school. Display signs and reception staff to request that visitors do this.</w:t>
            </w:r>
          </w:p>
          <w:p w14:paraId="2F6E1145" w14:textId="5F911333" w:rsidR="007A5755" w:rsidRDefault="007A5755" w:rsidP="007A5755">
            <w:pPr>
              <w:rPr>
                <w:rFonts w:ascii="Arial" w:hAnsi="Arial" w:cs="Arial"/>
                <w:sz w:val="24"/>
                <w:szCs w:val="24"/>
              </w:rPr>
            </w:pPr>
          </w:p>
          <w:p w14:paraId="5082728A" w14:textId="4AD46C4A" w:rsidR="007A5755" w:rsidRPr="009A5A47" w:rsidRDefault="007A5755" w:rsidP="007A5755">
            <w:pPr>
              <w:rPr>
                <w:rFonts w:ascii="Arial" w:hAnsi="Arial" w:cs="Arial"/>
                <w:b/>
                <w:bCs/>
                <w:sz w:val="24"/>
                <w:szCs w:val="24"/>
                <w:u w:val="single"/>
              </w:rPr>
            </w:pPr>
            <w:r>
              <w:rPr>
                <w:rFonts w:ascii="Arial" w:hAnsi="Arial" w:cs="Arial"/>
                <w:b/>
                <w:bCs/>
                <w:sz w:val="24"/>
                <w:szCs w:val="24"/>
                <w:u w:val="single"/>
              </w:rPr>
              <w:t>Moving Around the School</w:t>
            </w:r>
          </w:p>
          <w:p w14:paraId="39A5B057" w14:textId="77777777" w:rsidR="007A5755" w:rsidRPr="009A5A47" w:rsidRDefault="007A5755" w:rsidP="007A5755">
            <w:pPr>
              <w:pStyle w:val="ListParagraph"/>
              <w:numPr>
                <w:ilvl w:val="0"/>
                <w:numId w:val="20"/>
              </w:numPr>
              <w:rPr>
                <w:rFonts w:ascii="Arial" w:hAnsi="Arial" w:cs="Arial"/>
                <w:sz w:val="24"/>
                <w:szCs w:val="24"/>
              </w:rPr>
            </w:pPr>
            <w:r w:rsidRPr="009A5A47">
              <w:rPr>
                <w:rFonts w:ascii="Arial" w:hAnsi="Arial" w:cs="Arial"/>
                <w:sz w:val="24"/>
                <w:szCs w:val="24"/>
              </w:rPr>
              <w:t>Implementing a one</w:t>
            </w:r>
            <w:r>
              <w:rPr>
                <w:rFonts w:ascii="Arial" w:hAnsi="Arial" w:cs="Arial"/>
                <w:sz w:val="24"/>
                <w:szCs w:val="24"/>
              </w:rPr>
              <w:t>-</w:t>
            </w:r>
            <w:r w:rsidRPr="009A5A47">
              <w:rPr>
                <w:rFonts w:ascii="Arial" w:hAnsi="Arial" w:cs="Arial"/>
                <w:sz w:val="24"/>
                <w:szCs w:val="24"/>
              </w:rPr>
              <w:t>way circulation around the school, where possible, or placing dividers along corridors</w:t>
            </w:r>
          </w:p>
          <w:p w14:paraId="3B780347" w14:textId="7A4CF52D" w:rsidR="00F95F7C" w:rsidRPr="009A5A47" w:rsidRDefault="00F95F7C" w:rsidP="0004497F">
            <w:pPr>
              <w:pStyle w:val="ListParagraph"/>
              <w:numPr>
                <w:ilvl w:val="0"/>
                <w:numId w:val="20"/>
              </w:numPr>
              <w:rPr>
                <w:rFonts w:ascii="Arial" w:hAnsi="Arial" w:cs="Arial"/>
                <w:sz w:val="24"/>
                <w:szCs w:val="24"/>
              </w:rPr>
            </w:pPr>
            <w:r w:rsidRPr="009A5A47">
              <w:rPr>
                <w:rFonts w:ascii="Arial" w:hAnsi="Arial" w:cs="Arial"/>
                <w:sz w:val="24"/>
                <w:szCs w:val="24"/>
              </w:rPr>
              <w:t xml:space="preserve">Where possible virtual methods </w:t>
            </w:r>
            <w:r w:rsidR="0042589D">
              <w:rPr>
                <w:rFonts w:ascii="Arial" w:hAnsi="Arial" w:cs="Arial"/>
                <w:sz w:val="24"/>
                <w:szCs w:val="24"/>
              </w:rPr>
              <w:t xml:space="preserve">and walkie talkies </w:t>
            </w:r>
            <w:r w:rsidRPr="009A5A47">
              <w:rPr>
                <w:rFonts w:ascii="Arial" w:hAnsi="Arial" w:cs="Arial"/>
                <w:sz w:val="24"/>
                <w:szCs w:val="24"/>
              </w:rPr>
              <w:t>will be used to communicate. (see virtual communication technologies below)</w:t>
            </w:r>
          </w:p>
          <w:p w14:paraId="1FBA895D" w14:textId="2A2D594D" w:rsidR="00944EF1" w:rsidRPr="007A5755" w:rsidRDefault="00F95F7C" w:rsidP="0004497F">
            <w:pPr>
              <w:pStyle w:val="ListParagraph"/>
              <w:numPr>
                <w:ilvl w:val="0"/>
                <w:numId w:val="20"/>
              </w:numPr>
              <w:rPr>
                <w:rFonts w:ascii="Arial" w:eastAsiaTheme="minorEastAsia" w:hAnsi="Arial" w:cs="Arial"/>
                <w:sz w:val="24"/>
                <w:szCs w:val="24"/>
              </w:rPr>
            </w:pPr>
            <w:r w:rsidRPr="009A5A47">
              <w:rPr>
                <w:rFonts w:ascii="Arial" w:hAnsi="Arial" w:cs="Arial"/>
                <w:sz w:val="24"/>
                <w:szCs w:val="24"/>
              </w:rPr>
              <w:t>Staff in school will adhere to social distancing, where possible.</w:t>
            </w:r>
          </w:p>
          <w:p w14:paraId="0F5D8882" w14:textId="77777777" w:rsidR="007A5755" w:rsidRDefault="007A5755" w:rsidP="007A5755">
            <w:pPr>
              <w:pStyle w:val="ListParagraph"/>
              <w:numPr>
                <w:ilvl w:val="0"/>
                <w:numId w:val="20"/>
              </w:numPr>
              <w:rPr>
                <w:rFonts w:ascii="Arial" w:hAnsi="Arial" w:cs="Arial"/>
                <w:sz w:val="24"/>
                <w:szCs w:val="24"/>
              </w:rPr>
            </w:pPr>
            <w:r w:rsidRPr="009A5A47">
              <w:rPr>
                <w:rFonts w:ascii="Arial" w:hAnsi="Arial" w:cs="Arial"/>
                <w:sz w:val="24"/>
                <w:szCs w:val="24"/>
              </w:rPr>
              <w:t>Stagger break/lunch times to reduce number of people in corridors</w:t>
            </w:r>
          </w:p>
          <w:p w14:paraId="0E793D9F" w14:textId="77777777" w:rsidR="007A5755" w:rsidRDefault="007A5755" w:rsidP="007A5755">
            <w:pPr>
              <w:pStyle w:val="ListParagraph"/>
              <w:numPr>
                <w:ilvl w:val="0"/>
                <w:numId w:val="20"/>
              </w:numPr>
              <w:rPr>
                <w:rFonts w:ascii="Arial" w:hAnsi="Arial" w:cs="Arial"/>
                <w:sz w:val="24"/>
                <w:szCs w:val="24"/>
              </w:rPr>
            </w:pPr>
            <w:r w:rsidRPr="009A5A47">
              <w:rPr>
                <w:rFonts w:ascii="Arial" w:hAnsi="Arial" w:cs="Arial"/>
                <w:sz w:val="24"/>
                <w:szCs w:val="24"/>
              </w:rPr>
              <w:t>Non-contact PE lessons</w:t>
            </w:r>
            <w:r>
              <w:rPr>
                <w:rFonts w:ascii="Arial" w:hAnsi="Arial" w:cs="Arial"/>
                <w:sz w:val="24"/>
                <w:szCs w:val="24"/>
              </w:rPr>
              <w:t xml:space="preserve"> and break times</w:t>
            </w:r>
          </w:p>
          <w:p w14:paraId="5C3DC0CC" w14:textId="77777777" w:rsidR="007A5755" w:rsidRPr="009A5A47" w:rsidRDefault="007A5755" w:rsidP="007A5755">
            <w:pPr>
              <w:pStyle w:val="ListParagraph"/>
              <w:numPr>
                <w:ilvl w:val="0"/>
                <w:numId w:val="20"/>
              </w:numPr>
              <w:rPr>
                <w:rFonts w:ascii="Arial" w:hAnsi="Arial" w:cs="Arial"/>
                <w:sz w:val="24"/>
                <w:szCs w:val="24"/>
              </w:rPr>
            </w:pPr>
            <w:r w:rsidRPr="009A5A47">
              <w:rPr>
                <w:rFonts w:ascii="Arial" w:hAnsi="Arial" w:cs="Arial"/>
                <w:sz w:val="24"/>
                <w:szCs w:val="24"/>
              </w:rPr>
              <w:t>Dedicated access zones to staff/children to limit movement throughout the school</w:t>
            </w:r>
          </w:p>
          <w:p w14:paraId="481A2940" w14:textId="77777777" w:rsidR="007A5755" w:rsidRPr="009A5A47" w:rsidRDefault="007A5755" w:rsidP="007A5755">
            <w:pPr>
              <w:pStyle w:val="ListParagraph"/>
              <w:numPr>
                <w:ilvl w:val="0"/>
                <w:numId w:val="20"/>
              </w:numPr>
              <w:rPr>
                <w:rFonts w:ascii="Arial" w:hAnsi="Arial" w:cs="Arial"/>
                <w:sz w:val="24"/>
                <w:szCs w:val="24"/>
              </w:rPr>
            </w:pPr>
            <w:r w:rsidRPr="009A5A47">
              <w:rPr>
                <w:rFonts w:ascii="Arial" w:hAnsi="Arial" w:cs="Arial"/>
                <w:sz w:val="24"/>
                <w:szCs w:val="24"/>
              </w:rPr>
              <w:t>Doors will be propped open where possible</w:t>
            </w:r>
          </w:p>
          <w:p w14:paraId="2EAD5F9B" w14:textId="77777777" w:rsidR="007A5755" w:rsidRDefault="007A5755" w:rsidP="007A5755">
            <w:pPr>
              <w:pStyle w:val="ListParagraph"/>
              <w:numPr>
                <w:ilvl w:val="0"/>
                <w:numId w:val="20"/>
              </w:numPr>
              <w:rPr>
                <w:rFonts w:ascii="Arial" w:hAnsi="Arial" w:cs="Arial"/>
                <w:sz w:val="24"/>
                <w:szCs w:val="24"/>
              </w:rPr>
            </w:pPr>
            <w:r w:rsidRPr="009A5A47">
              <w:rPr>
                <w:rFonts w:ascii="Arial" w:hAnsi="Arial" w:cs="Arial"/>
                <w:sz w:val="24"/>
                <w:szCs w:val="24"/>
              </w:rPr>
              <w:t xml:space="preserve">Separate staff rooms in different areas to avoid cross contamination of personnel. </w:t>
            </w:r>
          </w:p>
          <w:p w14:paraId="28C7ADA6" w14:textId="22E3A327" w:rsidR="007A5755" w:rsidRDefault="007A5755" w:rsidP="001D72CD">
            <w:pPr>
              <w:rPr>
                <w:rFonts w:ascii="Arial" w:eastAsiaTheme="minorEastAsia" w:hAnsi="Arial" w:cs="Arial"/>
                <w:sz w:val="24"/>
                <w:szCs w:val="24"/>
              </w:rPr>
            </w:pPr>
          </w:p>
          <w:p w14:paraId="4EF24AF7" w14:textId="3D40718A" w:rsidR="001D72CD" w:rsidRPr="007A5755" w:rsidRDefault="001D72CD" w:rsidP="001D72CD">
            <w:pPr>
              <w:rPr>
                <w:rFonts w:ascii="Arial" w:hAnsi="Arial" w:cs="Arial"/>
                <w:b/>
                <w:bCs/>
                <w:sz w:val="24"/>
                <w:szCs w:val="24"/>
                <w:u w:val="single"/>
              </w:rPr>
            </w:pPr>
            <w:r>
              <w:rPr>
                <w:rFonts w:ascii="Arial" w:hAnsi="Arial" w:cs="Arial"/>
                <w:b/>
                <w:bCs/>
                <w:sz w:val="24"/>
                <w:szCs w:val="24"/>
                <w:u w:val="single"/>
              </w:rPr>
              <w:t>Individual Pupil Risk Assessments / Behaviour Management</w:t>
            </w:r>
          </w:p>
          <w:p w14:paraId="43066F7C" w14:textId="1ED9FFD3" w:rsidR="009B33E7" w:rsidRPr="009A5A47" w:rsidRDefault="009B33E7" w:rsidP="0004497F">
            <w:pPr>
              <w:pStyle w:val="ListParagraph"/>
              <w:numPr>
                <w:ilvl w:val="0"/>
                <w:numId w:val="20"/>
              </w:numPr>
              <w:rPr>
                <w:rFonts w:ascii="Arial" w:eastAsiaTheme="minorEastAsia" w:hAnsi="Arial" w:cs="Arial"/>
                <w:sz w:val="24"/>
                <w:szCs w:val="24"/>
              </w:rPr>
            </w:pPr>
            <w:r w:rsidRPr="009A5A47">
              <w:rPr>
                <w:rFonts w:ascii="Arial" w:eastAsiaTheme="minorEastAsia" w:hAnsi="Arial" w:cs="Arial"/>
                <w:sz w:val="24"/>
                <w:szCs w:val="24"/>
              </w:rPr>
              <w:t>Review of the current risk assessments individual pupils may have</w:t>
            </w:r>
          </w:p>
          <w:p w14:paraId="2DF4C1E2" w14:textId="77777777" w:rsidR="000E336D" w:rsidRPr="009A5A47" w:rsidRDefault="000E336D" w:rsidP="0004497F">
            <w:pPr>
              <w:pStyle w:val="ListParagraph"/>
              <w:numPr>
                <w:ilvl w:val="0"/>
                <w:numId w:val="20"/>
              </w:numPr>
              <w:rPr>
                <w:rFonts w:ascii="Arial" w:eastAsiaTheme="minorEastAsia" w:hAnsi="Arial" w:cs="Arial"/>
                <w:sz w:val="24"/>
                <w:szCs w:val="24"/>
              </w:rPr>
            </w:pPr>
            <w:r w:rsidRPr="009A5A47">
              <w:rPr>
                <w:rFonts w:ascii="Arial" w:eastAsiaTheme="minorEastAsia" w:hAnsi="Arial" w:cs="Arial"/>
                <w:sz w:val="24"/>
                <w:szCs w:val="24"/>
              </w:rPr>
              <w:t xml:space="preserve">Risk assessments of other pupils </w:t>
            </w:r>
          </w:p>
          <w:p w14:paraId="5B9A0AB0" w14:textId="77777777" w:rsidR="007A45F5" w:rsidRPr="009A5A47" w:rsidRDefault="000E336D" w:rsidP="0004497F">
            <w:pPr>
              <w:pStyle w:val="ListParagraph"/>
              <w:numPr>
                <w:ilvl w:val="0"/>
                <w:numId w:val="20"/>
              </w:numPr>
              <w:rPr>
                <w:rFonts w:ascii="Arial" w:eastAsiaTheme="minorEastAsia" w:hAnsi="Arial" w:cs="Arial"/>
                <w:sz w:val="24"/>
                <w:szCs w:val="24"/>
              </w:rPr>
            </w:pPr>
            <w:r w:rsidRPr="009A5A47">
              <w:rPr>
                <w:rFonts w:ascii="Arial" w:eastAsiaTheme="minorEastAsia" w:hAnsi="Arial" w:cs="Arial"/>
                <w:sz w:val="24"/>
                <w:szCs w:val="24"/>
              </w:rPr>
              <w:t xml:space="preserve">pupils who have not previously been risk assessed but in the new circumstances may pose a risk; pupils who need specific care, </w:t>
            </w:r>
            <w:r w:rsidRPr="009A5A47">
              <w:rPr>
                <w:rFonts w:ascii="Arial" w:eastAsiaTheme="minorEastAsia" w:hAnsi="Arial" w:cs="Arial"/>
                <w:sz w:val="24"/>
                <w:szCs w:val="24"/>
              </w:rPr>
              <w:lastRenderedPageBreak/>
              <w:t>which cannot be delivered whilst ensuring social distancing; or potentially violent pupils, especially those with a known risk of spitting and/or requiring physical restraint</w:t>
            </w:r>
          </w:p>
          <w:p w14:paraId="2C380670" w14:textId="2FB427B6" w:rsidR="000E336D" w:rsidRPr="009A5A47" w:rsidRDefault="007A45F5" w:rsidP="0004497F">
            <w:pPr>
              <w:pStyle w:val="ListParagraph"/>
              <w:numPr>
                <w:ilvl w:val="0"/>
                <w:numId w:val="20"/>
              </w:numPr>
              <w:rPr>
                <w:rFonts w:ascii="Arial" w:eastAsiaTheme="minorEastAsia" w:hAnsi="Arial" w:cs="Arial"/>
                <w:sz w:val="24"/>
                <w:szCs w:val="24"/>
              </w:rPr>
            </w:pPr>
            <w:r w:rsidRPr="009A5A47">
              <w:rPr>
                <w:rFonts w:ascii="Arial" w:eastAsiaTheme="minorEastAsia" w:hAnsi="Arial" w:cs="Arial"/>
                <w:sz w:val="24"/>
                <w:szCs w:val="24"/>
              </w:rPr>
              <w:t>Make provision for the school to be able to sanction, up to and including exclusion, pupils who wilfully refuse to adhere to arrangements of social distancing and deliberately cough or spit at pupils or staff, putting them at risk.</w:t>
            </w:r>
          </w:p>
          <w:p w14:paraId="5D8CA96B" w14:textId="1D274C2F" w:rsidR="00D23D31" w:rsidRPr="009A5A47" w:rsidRDefault="00D23D31" w:rsidP="00D23D31">
            <w:pPr>
              <w:rPr>
                <w:rFonts w:ascii="Arial" w:hAnsi="Arial" w:cs="Arial"/>
                <w:sz w:val="24"/>
                <w:szCs w:val="24"/>
              </w:rPr>
            </w:pPr>
          </w:p>
          <w:p w14:paraId="07A2663E" w14:textId="7566BF2C" w:rsidR="00D23D31" w:rsidRPr="007A5755" w:rsidRDefault="00D23D31" w:rsidP="00D23D31">
            <w:pPr>
              <w:rPr>
                <w:rFonts w:ascii="Arial" w:hAnsi="Arial" w:cs="Arial"/>
                <w:b/>
                <w:bCs/>
                <w:sz w:val="24"/>
                <w:szCs w:val="24"/>
                <w:u w:val="single"/>
              </w:rPr>
            </w:pPr>
            <w:r w:rsidRPr="007A5755">
              <w:rPr>
                <w:rFonts w:ascii="Arial" w:hAnsi="Arial" w:cs="Arial"/>
                <w:b/>
                <w:bCs/>
                <w:sz w:val="24"/>
                <w:szCs w:val="24"/>
                <w:u w:val="single"/>
              </w:rPr>
              <w:t>Photocopying</w:t>
            </w:r>
            <w:r w:rsidR="001F28A8" w:rsidRPr="007A5755">
              <w:rPr>
                <w:rFonts w:ascii="Arial" w:hAnsi="Arial" w:cs="Arial"/>
                <w:b/>
                <w:bCs/>
                <w:sz w:val="24"/>
                <w:szCs w:val="24"/>
                <w:u w:val="single"/>
              </w:rPr>
              <w:t>/Stationery</w:t>
            </w:r>
          </w:p>
          <w:p w14:paraId="301E43FF" w14:textId="69DCFB3D" w:rsidR="0042589D" w:rsidRPr="00113795" w:rsidRDefault="0042589D" w:rsidP="00113795">
            <w:pPr>
              <w:pStyle w:val="ListParagraph"/>
              <w:numPr>
                <w:ilvl w:val="0"/>
                <w:numId w:val="20"/>
              </w:numPr>
              <w:rPr>
                <w:rFonts w:ascii="Arial" w:hAnsi="Arial" w:cs="Arial"/>
                <w:b/>
                <w:bCs/>
                <w:sz w:val="24"/>
                <w:szCs w:val="24"/>
              </w:rPr>
            </w:pPr>
            <w:r w:rsidRPr="00113795">
              <w:rPr>
                <w:rFonts w:ascii="Arial" w:hAnsi="Arial" w:cs="Arial"/>
                <w:b/>
                <w:bCs/>
                <w:sz w:val="24"/>
                <w:szCs w:val="24"/>
              </w:rPr>
              <w:t>Admin only to use photocopier until further notice</w:t>
            </w:r>
          </w:p>
          <w:p w14:paraId="4C8906D1" w14:textId="7D4D0A94" w:rsidR="00D23D31" w:rsidRPr="009C52AE" w:rsidRDefault="00D23D31" w:rsidP="0004497F">
            <w:pPr>
              <w:pStyle w:val="ListParagraph"/>
              <w:numPr>
                <w:ilvl w:val="0"/>
                <w:numId w:val="20"/>
              </w:numPr>
              <w:rPr>
                <w:rFonts w:ascii="Arial" w:hAnsi="Arial" w:cs="Arial"/>
                <w:sz w:val="24"/>
                <w:szCs w:val="24"/>
              </w:rPr>
            </w:pPr>
            <w:r w:rsidRPr="009A5A47">
              <w:rPr>
                <w:rFonts w:ascii="Arial" w:hAnsi="Arial" w:cs="Arial"/>
                <w:sz w:val="24"/>
                <w:szCs w:val="24"/>
              </w:rPr>
              <w:t>Copier to be sprayed and wiped in-between use.  Staff to use ‘hold print’ when sending copying</w:t>
            </w:r>
            <w:r w:rsidRPr="009C52AE">
              <w:rPr>
                <w:rFonts w:ascii="Arial" w:hAnsi="Arial" w:cs="Arial"/>
                <w:sz w:val="24"/>
                <w:szCs w:val="24"/>
              </w:rPr>
              <w:t xml:space="preserve"> and only pick up own copying</w:t>
            </w:r>
            <w:r w:rsidR="009C52AE" w:rsidRPr="009C52AE">
              <w:rPr>
                <w:rFonts w:ascii="Arial" w:hAnsi="Arial" w:cs="Arial"/>
                <w:sz w:val="24"/>
                <w:szCs w:val="24"/>
              </w:rPr>
              <w:t xml:space="preserve"> (admin). </w:t>
            </w:r>
          </w:p>
          <w:p w14:paraId="0F9BCCE6" w14:textId="63FDA957" w:rsidR="009C52AE" w:rsidRPr="009C52AE" w:rsidRDefault="009C52AE" w:rsidP="0004497F">
            <w:pPr>
              <w:pStyle w:val="ListParagraph"/>
              <w:numPr>
                <w:ilvl w:val="0"/>
                <w:numId w:val="20"/>
              </w:numPr>
              <w:rPr>
                <w:rFonts w:ascii="Arial" w:hAnsi="Arial" w:cs="Arial"/>
                <w:sz w:val="24"/>
                <w:szCs w:val="24"/>
              </w:rPr>
            </w:pPr>
            <w:r w:rsidRPr="009C52AE">
              <w:rPr>
                <w:rFonts w:ascii="Arial" w:hAnsi="Arial" w:cs="Arial"/>
                <w:sz w:val="24"/>
                <w:szCs w:val="24"/>
              </w:rPr>
              <w:t xml:space="preserve">Limited use of photocopier. </w:t>
            </w:r>
          </w:p>
          <w:p w14:paraId="59BB6828" w14:textId="30531775" w:rsidR="001F28A8" w:rsidRPr="009C52AE" w:rsidRDefault="009C52AE" w:rsidP="0004497F">
            <w:pPr>
              <w:pStyle w:val="ListParagraph"/>
              <w:numPr>
                <w:ilvl w:val="0"/>
                <w:numId w:val="20"/>
              </w:numPr>
              <w:rPr>
                <w:rFonts w:ascii="Arial" w:hAnsi="Arial" w:cs="Arial"/>
                <w:sz w:val="24"/>
                <w:szCs w:val="24"/>
              </w:rPr>
            </w:pPr>
            <w:r w:rsidRPr="009C52AE">
              <w:rPr>
                <w:rFonts w:ascii="Arial" w:hAnsi="Arial" w:cs="Arial"/>
                <w:sz w:val="24"/>
                <w:szCs w:val="24"/>
              </w:rPr>
              <w:t xml:space="preserve">Necessary stationary to be kept in classrooms. </w:t>
            </w:r>
          </w:p>
          <w:p w14:paraId="6F94FE0E" w14:textId="1173BB69" w:rsidR="00D23D31" w:rsidRPr="009A5A47" w:rsidRDefault="00D23D31" w:rsidP="00D23D31">
            <w:pPr>
              <w:rPr>
                <w:rFonts w:ascii="Arial" w:hAnsi="Arial" w:cs="Arial"/>
                <w:sz w:val="24"/>
                <w:szCs w:val="24"/>
              </w:rPr>
            </w:pPr>
          </w:p>
          <w:p w14:paraId="5217F321" w14:textId="4C39919A" w:rsidR="00D23D31" w:rsidRDefault="00D23D31" w:rsidP="00D23D31">
            <w:pPr>
              <w:rPr>
                <w:rFonts w:ascii="Arial" w:hAnsi="Arial" w:cs="Arial"/>
                <w:b/>
                <w:bCs/>
                <w:sz w:val="24"/>
                <w:szCs w:val="24"/>
                <w:u w:val="single"/>
              </w:rPr>
            </w:pPr>
            <w:r w:rsidRPr="007A5755">
              <w:rPr>
                <w:rFonts w:ascii="Arial" w:hAnsi="Arial" w:cs="Arial"/>
                <w:b/>
                <w:bCs/>
                <w:sz w:val="24"/>
                <w:szCs w:val="24"/>
                <w:u w:val="single"/>
              </w:rPr>
              <w:t>First Aid / Medication</w:t>
            </w:r>
          </w:p>
          <w:p w14:paraId="2462CB53" w14:textId="2487AEA0" w:rsidR="00D23D31" w:rsidRDefault="00D23D31" w:rsidP="0004497F">
            <w:pPr>
              <w:pStyle w:val="ListParagraph"/>
              <w:numPr>
                <w:ilvl w:val="0"/>
                <w:numId w:val="20"/>
              </w:numPr>
              <w:rPr>
                <w:rFonts w:ascii="Arial" w:hAnsi="Arial" w:cs="Arial"/>
                <w:sz w:val="24"/>
                <w:szCs w:val="24"/>
              </w:rPr>
            </w:pPr>
            <w:bookmarkStart w:id="0" w:name="_GoBack"/>
            <w:bookmarkEnd w:id="0"/>
            <w:r w:rsidRPr="009A5A47">
              <w:rPr>
                <w:rFonts w:ascii="Arial" w:hAnsi="Arial" w:cs="Arial"/>
                <w:sz w:val="24"/>
                <w:szCs w:val="24"/>
              </w:rPr>
              <w:t>Pupils to be treated in the classroom or corridor where appropriate</w:t>
            </w:r>
          </w:p>
          <w:p w14:paraId="4B56FD8B" w14:textId="76EEDA14" w:rsidR="009C52AE" w:rsidRDefault="009C52AE" w:rsidP="0004497F">
            <w:pPr>
              <w:pStyle w:val="ListParagraph"/>
              <w:numPr>
                <w:ilvl w:val="0"/>
                <w:numId w:val="20"/>
              </w:numPr>
              <w:rPr>
                <w:rFonts w:ascii="Arial" w:hAnsi="Arial" w:cs="Arial"/>
                <w:sz w:val="24"/>
                <w:szCs w:val="24"/>
              </w:rPr>
            </w:pPr>
            <w:r>
              <w:rPr>
                <w:rFonts w:ascii="Arial" w:hAnsi="Arial" w:cs="Arial"/>
                <w:sz w:val="24"/>
                <w:szCs w:val="24"/>
              </w:rPr>
              <w:t xml:space="preserve">Each hub has first aid kit. </w:t>
            </w:r>
          </w:p>
          <w:p w14:paraId="44313896" w14:textId="5FB45758" w:rsidR="009C52AE" w:rsidRPr="009A5A47" w:rsidRDefault="009C52AE" w:rsidP="0004497F">
            <w:pPr>
              <w:pStyle w:val="ListParagraph"/>
              <w:numPr>
                <w:ilvl w:val="0"/>
                <w:numId w:val="20"/>
              </w:numPr>
              <w:rPr>
                <w:rFonts w:ascii="Arial" w:hAnsi="Arial" w:cs="Arial"/>
                <w:sz w:val="24"/>
                <w:szCs w:val="24"/>
              </w:rPr>
            </w:pPr>
            <w:r>
              <w:rPr>
                <w:rFonts w:ascii="Arial" w:hAnsi="Arial" w:cs="Arial"/>
                <w:sz w:val="24"/>
                <w:szCs w:val="24"/>
              </w:rPr>
              <w:t xml:space="preserve">Each hub has registered first aider. </w:t>
            </w:r>
          </w:p>
          <w:p w14:paraId="1DA55AEE" w14:textId="3154DE56" w:rsidR="00D23D31" w:rsidRPr="009A5A47" w:rsidRDefault="00D23D31" w:rsidP="0004497F">
            <w:pPr>
              <w:pStyle w:val="ListParagraph"/>
              <w:numPr>
                <w:ilvl w:val="0"/>
                <w:numId w:val="20"/>
              </w:numPr>
              <w:rPr>
                <w:rFonts w:ascii="Arial" w:hAnsi="Arial" w:cs="Arial"/>
                <w:sz w:val="24"/>
                <w:szCs w:val="24"/>
              </w:rPr>
            </w:pPr>
            <w:r w:rsidRPr="009A5A47">
              <w:rPr>
                <w:rFonts w:ascii="Arial" w:hAnsi="Arial" w:cs="Arial"/>
                <w:sz w:val="24"/>
                <w:szCs w:val="24"/>
              </w:rPr>
              <w:t xml:space="preserve">Medication to be stored, signed for and taken in </w:t>
            </w:r>
            <w:r w:rsidR="009C52AE">
              <w:rPr>
                <w:rFonts w:ascii="Arial" w:hAnsi="Arial" w:cs="Arial"/>
                <w:sz w:val="24"/>
                <w:szCs w:val="24"/>
              </w:rPr>
              <w:t>admin</w:t>
            </w:r>
            <w:r w:rsidRPr="009A5A47">
              <w:rPr>
                <w:rFonts w:ascii="Arial" w:hAnsi="Arial" w:cs="Arial"/>
                <w:sz w:val="24"/>
                <w:szCs w:val="24"/>
              </w:rPr>
              <w:t xml:space="preserve"> room</w:t>
            </w:r>
            <w:r w:rsidR="009C52AE">
              <w:rPr>
                <w:rFonts w:ascii="Arial" w:hAnsi="Arial" w:cs="Arial"/>
                <w:sz w:val="24"/>
                <w:szCs w:val="24"/>
              </w:rPr>
              <w:t xml:space="preserve">/hub (digression of first aider). </w:t>
            </w:r>
          </w:p>
          <w:p w14:paraId="346A1042" w14:textId="77777777" w:rsidR="00497437" w:rsidRPr="009A5A47" w:rsidRDefault="00497437" w:rsidP="00497437">
            <w:pPr>
              <w:rPr>
                <w:rFonts w:ascii="Arial" w:hAnsi="Arial" w:cs="Arial"/>
                <w:b/>
                <w:bCs/>
                <w:sz w:val="24"/>
                <w:szCs w:val="24"/>
                <w:u w:val="single"/>
              </w:rPr>
            </w:pPr>
          </w:p>
          <w:p w14:paraId="46DC6309" w14:textId="48A671D7" w:rsidR="00497437" w:rsidRPr="009A5A47" w:rsidRDefault="00497437" w:rsidP="00497437">
            <w:pPr>
              <w:rPr>
                <w:rFonts w:ascii="Arial" w:hAnsi="Arial" w:cs="Arial"/>
                <w:b/>
                <w:bCs/>
                <w:sz w:val="24"/>
                <w:szCs w:val="24"/>
                <w:u w:val="single"/>
              </w:rPr>
            </w:pPr>
            <w:r w:rsidRPr="009A5A47">
              <w:rPr>
                <w:rFonts w:ascii="Arial" w:hAnsi="Arial" w:cs="Arial"/>
                <w:b/>
                <w:bCs/>
                <w:sz w:val="24"/>
                <w:szCs w:val="24"/>
                <w:u w:val="single"/>
              </w:rPr>
              <w:t xml:space="preserve">Children displaying COVID symptoms </w:t>
            </w:r>
          </w:p>
          <w:p w14:paraId="0FD020BF" w14:textId="5ACB2E19" w:rsidR="00497437" w:rsidRPr="009A5A47" w:rsidRDefault="00497437" w:rsidP="0004497F">
            <w:pPr>
              <w:pStyle w:val="ListParagraph"/>
              <w:numPr>
                <w:ilvl w:val="0"/>
                <w:numId w:val="20"/>
              </w:numPr>
              <w:rPr>
                <w:rFonts w:ascii="Arial" w:hAnsi="Arial" w:cs="Arial"/>
                <w:sz w:val="24"/>
                <w:szCs w:val="24"/>
              </w:rPr>
            </w:pPr>
            <w:r w:rsidRPr="009A5A47">
              <w:rPr>
                <w:rFonts w:ascii="Arial" w:hAnsi="Arial" w:cs="Arial"/>
                <w:sz w:val="24"/>
                <w:szCs w:val="24"/>
              </w:rPr>
              <w:t>Removal of the child to the ‘medical’</w:t>
            </w:r>
            <w:r w:rsidR="0042589D">
              <w:rPr>
                <w:rFonts w:ascii="Arial" w:hAnsi="Arial" w:cs="Arial"/>
                <w:sz w:val="24"/>
                <w:szCs w:val="24"/>
              </w:rPr>
              <w:t xml:space="preserve"> at front of school</w:t>
            </w:r>
          </w:p>
          <w:p w14:paraId="3E84F603" w14:textId="77777777" w:rsidR="00497437" w:rsidRPr="009A5A47" w:rsidRDefault="00497437" w:rsidP="0004497F">
            <w:pPr>
              <w:pStyle w:val="ListParagraph"/>
              <w:numPr>
                <w:ilvl w:val="0"/>
                <w:numId w:val="20"/>
              </w:numPr>
              <w:rPr>
                <w:rFonts w:ascii="Arial" w:hAnsi="Arial" w:cs="Arial"/>
                <w:sz w:val="24"/>
                <w:szCs w:val="24"/>
              </w:rPr>
            </w:pPr>
            <w:r w:rsidRPr="009A5A47">
              <w:rPr>
                <w:rFonts w:ascii="Arial" w:hAnsi="Arial" w:cs="Arial"/>
                <w:sz w:val="24"/>
                <w:szCs w:val="24"/>
              </w:rPr>
              <w:t xml:space="preserve">PPE (gloves, apron and face mask) will be readily available in this room if the supporting adult needs to remain with the child to support his/her wellbeing </w:t>
            </w:r>
          </w:p>
          <w:p w14:paraId="0DDE9487" w14:textId="77777777" w:rsidR="00497437" w:rsidRPr="009A5A47" w:rsidRDefault="00497437" w:rsidP="0004497F">
            <w:pPr>
              <w:pStyle w:val="ListParagraph"/>
              <w:numPr>
                <w:ilvl w:val="0"/>
                <w:numId w:val="20"/>
              </w:numPr>
              <w:rPr>
                <w:rFonts w:ascii="Arial" w:hAnsi="Arial" w:cs="Arial"/>
                <w:sz w:val="24"/>
                <w:szCs w:val="24"/>
              </w:rPr>
            </w:pPr>
            <w:r w:rsidRPr="009A5A47">
              <w:rPr>
                <w:rFonts w:ascii="Arial" w:hAnsi="Arial" w:cs="Arial"/>
                <w:sz w:val="24"/>
                <w:szCs w:val="24"/>
              </w:rPr>
              <w:t>The child’s parents/carers will be contacted to collect the child</w:t>
            </w:r>
          </w:p>
          <w:p w14:paraId="2EF4C4CD" w14:textId="77777777" w:rsidR="00497437" w:rsidRPr="009A5A47" w:rsidRDefault="00497437" w:rsidP="0004497F">
            <w:pPr>
              <w:pStyle w:val="ListParagraph"/>
              <w:numPr>
                <w:ilvl w:val="0"/>
                <w:numId w:val="20"/>
              </w:numPr>
              <w:rPr>
                <w:rFonts w:ascii="Arial" w:hAnsi="Arial" w:cs="Arial"/>
                <w:sz w:val="24"/>
                <w:szCs w:val="24"/>
              </w:rPr>
            </w:pPr>
            <w:r w:rsidRPr="009A5A47">
              <w:rPr>
                <w:rFonts w:ascii="Arial" w:hAnsi="Arial" w:cs="Arial"/>
                <w:sz w:val="24"/>
                <w:szCs w:val="24"/>
              </w:rPr>
              <w:t>The child will remain in the room (if possible) until parents/carers arrive.</w:t>
            </w:r>
          </w:p>
          <w:p w14:paraId="7F2ECA6E" w14:textId="0E4E71A8" w:rsidR="00497437" w:rsidRPr="009A5A47" w:rsidRDefault="00497437" w:rsidP="0004497F">
            <w:pPr>
              <w:pStyle w:val="ListParagraph"/>
              <w:numPr>
                <w:ilvl w:val="0"/>
                <w:numId w:val="20"/>
              </w:numPr>
              <w:rPr>
                <w:rFonts w:ascii="Arial" w:hAnsi="Arial" w:cs="Arial"/>
                <w:sz w:val="24"/>
                <w:szCs w:val="24"/>
              </w:rPr>
            </w:pPr>
            <w:r w:rsidRPr="009A5A47">
              <w:rPr>
                <w:rFonts w:ascii="Arial" w:hAnsi="Arial" w:cs="Arial"/>
                <w:sz w:val="24"/>
                <w:szCs w:val="24"/>
              </w:rPr>
              <w:t xml:space="preserve">If the child needs the toilet whilst waiting to be collected, the child should be allowed to do so, and then cleaned using standard cleaning equipment before being used by anyone else. </w:t>
            </w:r>
          </w:p>
          <w:p w14:paraId="4118D59F" w14:textId="77777777" w:rsidR="00497437" w:rsidRPr="009A5A47" w:rsidRDefault="00497437" w:rsidP="0004497F">
            <w:pPr>
              <w:pStyle w:val="ListParagraph"/>
              <w:numPr>
                <w:ilvl w:val="0"/>
                <w:numId w:val="20"/>
              </w:numPr>
              <w:rPr>
                <w:rFonts w:ascii="Arial" w:hAnsi="Arial" w:cs="Arial"/>
                <w:sz w:val="24"/>
                <w:szCs w:val="24"/>
              </w:rPr>
            </w:pPr>
            <w:r w:rsidRPr="009A5A47">
              <w:rPr>
                <w:rFonts w:ascii="Arial" w:hAnsi="Arial" w:cs="Arial"/>
                <w:sz w:val="24"/>
                <w:szCs w:val="24"/>
              </w:rPr>
              <w:lastRenderedPageBreak/>
              <w:t>A window will be opened to ventilate the room, if possible</w:t>
            </w:r>
          </w:p>
          <w:p w14:paraId="70C811BF" w14:textId="5EAD25C3" w:rsidR="00497437" w:rsidRPr="009A5A47" w:rsidRDefault="00497437" w:rsidP="0004497F">
            <w:pPr>
              <w:pStyle w:val="ListParagraph"/>
              <w:numPr>
                <w:ilvl w:val="0"/>
                <w:numId w:val="20"/>
              </w:numPr>
              <w:rPr>
                <w:rFonts w:ascii="Arial" w:hAnsi="Arial" w:cs="Arial"/>
                <w:sz w:val="24"/>
                <w:szCs w:val="24"/>
              </w:rPr>
            </w:pPr>
            <w:r w:rsidRPr="009A5A47">
              <w:rPr>
                <w:rFonts w:ascii="Arial" w:hAnsi="Arial" w:cs="Arial"/>
                <w:sz w:val="24"/>
                <w:szCs w:val="24"/>
              </w:rPr>
              <w:t xml:space="preserve">The child will be supported to </w:t>
            </w:r>
            <w:r w:rsidR="00A07C68">
              <w:rPr>
                <w:rFonts w:ascii="Arial" w:hAnsi="Arial" w:cs="Arial"/>
                <w:sz w:val="24"/>
                <w:szCs w:val="24"/>
              </w:rPr>
              <w:t>leave at their designated hub entry/exit point</w:t>
            </w:r>
            <w:r w:rsidRPr="009A5A47">
              <w:rPr>
                <w:rFonts w:ascii="Arial" w:hAnsi="Arial" w:cs="Arial"/>
                <w:sz w:val="24"/>
                <w:szCs w:val="24"/>
              </w:rPr>
              <w:t xml:space="preserve"> and taken home by the parent/carer</w:t>
            </w:r>
          </w:p>
          <w:p w14:paraId="20F0FD20" w14:textId="77777777" w:rsidR="00497437" w:rsidRPr="009A5A47" w:rsidRDefault="00497437" w:rsidP="0004497F">
            <w:pPr>
              <w:pStyle w:val="ListParagraph"/>
              <w:numPr>
                <w:ilvl w:val="0"/>
                <w:numId w:val="20"/>
              </w:numPr>
              <w:rPr>
                <w:rFonts w:ascii="Arial" w:hAnsi="Arial" w:cs="Arial"/>
                <w:sz w:val="24"/>
                <w:szCs w:val="24"/>
              </w:rPr>
            </w:pPr>
            <w:r w:rsidRPr="009A5A47">
              <w:rPr>
                <w:rFonts w:ascii="Arial" w:hAnsi="Arial" w:cs="Arial"/>
                <w:sz w:val="24"/>
                <w:szCs w:val="24"/>
              </w:rPr>
              <w:t>The adult who has supported the child can remain in school, unless he/she starts to display symptoms. The adult should ensure he/she washes their hands thoroughly (see handwashing guidance)</w:t>
            </w:r>
          </w:p>
          <w:p w14:paraId="2F6167EB" w14:textId="77777777" w:rsidR="00497437" w:rsidRPr="009A5A47" w:rsidRDefault="00497437" w:rsidP="00D766E7">
            <w:pPr>
              <w:ind w:left="360"/>
              <w:rPr>
                <w:rFonts w:ascii="Arial" w:hAnsi="Arial" w:cs="Arial"/>
                <w:sz w:val="24"/>
                <w:szCs w:val="24"/>
              </w:rPr>
            </w:pPr>
          </w:p>
          <w:p w14:paraId="25477B39" w14:textId="2E160CAC" w:rsidR="007E2876" w:rsidRPr="009A5A47" w:rsidRDefault="007E2876" w:rsidP="007E2876">
            <w:pPr>
              <w:rPr>
                <w:rFonts w:ascii="Arial" w:hAnsi="Arial" w:cs="Arial"/>
                <w:sz w:val="24"/>
                <w:szCs w:val="24"/>
              </w:rPr>
            </w:pPr>
          </w:p>
        </w:tc>
        <w:tc>
          <w:tcPr>
            <w:tcW w:w="2647" w:type="dxa"/>
            <w:gridSpan w:val="2"/>
            <w:tcBorders>
              <w:bottom w:val="single" w:sz="4" w:space="0" w:color="auto"/>
            </w:tcBorders>
          </w:tcPr>
          <w:p w14:paraId="0621A926" w14:textId="77777777" w:rsidR="002A1279" w:rsidRDefault="002A1279" w:rsidP="002A1279">
            <w:pPr>
              <w:rPr>
                <w:rFonts w:ascii="Arial" w:hAnsi="Arial" w:cs="Arial"/>
                <w:sz w:val="24"/>
                <w:szCs w:val="24"/>
              </w:rPr>
            </w:pPr>
            <w:r>
              <w:rPr>
                <w:rFonts w:ascii="Arial" w:hAnsi="Arial" w:cs="Arial"/>
                <w:sz w:val="24"/>
                <w:szCs w:val="24"/>
              </w:rPr>
              <w:lastRenderedPageBreak/>
              <w:t>Extreme risk/ occurrence possible</w:t>
            </w:r>
          </w:p>
          <w:p w14:paraId="6B9B2D79" w14:textId="77777777" w:rsidR="003957DF" w:rsidRDefault="003957DF">
            <w:pPr>
              <w:rPr>
                <w:rFonts w:ascii="Arial" w:hAnsi="Arial" w:cs="Arial"/>
                <w:sz w:val="24"/>
                <w:szCs w:val="24"/>
              </w:rPr>
            </w:pPr>
          </w:p>
          <w:p w14:paraId="34698679" w14:textId="77777777" w:rsidR="002A1279" w:rsidRDefault="002A1279">
            <w:pPr>
              <w:rPr>
                <w:rFonts w:ascii="Arial" w:hAnsi="Arial" w:cs="Arial"/>
                <w:sz w:val="24"/>
                <w:szCs w:val="24"/>
              </w:rPr>
            </w:pPr>
          </w:p>
          <w:p w14:paraId="15F879FC" w14:textId="77777777" w:rsidR="002A1279" w:rsidRDefault="002A1279">
            <w:pPr>
              <w:rPr>
                <w:rFonts w:ascii="Arial" w:hAnsi="Arial" w:cs="Arial"/>
                <w:sz w:val="24"/>
                <w:szCs w:val="24"/>
              </w:rPr>
            </w:pPr>
          </w:p>
          <w:p w14:paraId="740E419D" w14:textId="77777777" w:rsidR="002A1279" w:rsidRDefault="002A1279">
            <w:pPr>
              <w:rPr>
                <w:rFonts w:ascii="Arial" w:hAnsi="Arial" w:cs="Arial"/>
                <w:sz w:val="24"/>
                <w:szCs w:val="24"/>
              </w:rPr>
            </w:pPr>
          </w:p>
          <w:p w14:paraId="06AD1442" w14:textId="77777777" w:rsidR="002A1279" w:rsidRDefault="002A1279">
            <w:pPr>
              <w:rPr>
                <w:rFonts w:ascii="Arial" w:hAnsi="Arial" w:cs="Arial"/>
                <w:sz w:val="24"/>
                <w:szCs w:val="24"/>
              </w:rPr>
            </w:pPr>
          </w:p>
          <w:p w14:paraId="3D09F276" w14:textId="77777777" w:rsidR="002A1279" w:rsidRDefault="002A1279">
            <w:pPr>
              <w:rPr>
                <w:rFonts w:ascii="Arial" w:hAnsi="Arial" w:cs="Arial"/>
                <w:sz w:val="24"/>
                <w:szCs w:val="24"/>
              </w:rPr>
            </w:pPr>
          </w:p>
          <w:p w14:paraId="4FD43C55" w14:textId="77777777" w:rsidR="002A1279" w:rsidRDefault="002A1279">
            <w:pPr>
              <w:rPr>
                <w:rFonts w:ascii="Arial" w:hAnsi="Arial" w:cs="Arial"/>
                <w:sz w:val="24"/>
                <w:szCs w:val="24"/>
              </w:rPr>
            </w:pPr>
          </w:p>
          <w:p w14:paraId="6028AFB7" w14:textId="77777777" w:rsidR="002A1279" w:rsidRDefault="002A1279">
            <w:pPr>
              <w:rPr>
                <w:rFonts w:ascii="Arial" w:hAnsi="Arial" w:cs="Arial"/>
                <w:sz w:val="24"/>
                <w:szCs w:val="24"/>
              </w:rPr>
            </w:pPr>
          </w:p>
          <w:p w14:paraId="0ED83E3B" w14:textId="77777777" w:rsidR="002A1279" w:rsidRDefault="002A1279">
            <w:pPr>
              <w:rPr>
                <w:rFonts w:ascii="Arial" w:hAnsi="Arial" w:cs="Arial"/>
                <w:sz w:val="24"/>
                <w:szCs w:val="24"/>
              </w:rPr>
            </w:pPr>
          </w:p>
          <w:p w14:paraId="3324B6CB" w14:textId="77777777" w:rsidR="002A1279" w:rsidRDefault="002A1279">
            <w:pPr>
              <w:rPr>
                <w:rFonts w:ascii="Arial" w:hAnsi="Arial" w:cs="Arial"/>
                <w:sz w:val="24"/>
                <w:szCs w:val="24"/>
              </w:rPr>
            </w:pPr>
          </w:p>
          <w:p w14:paraId="708137B9" w14:textId="77777777" w:rsidR="002A1279" w:rsidRDefault="002A1279">
            <w:pPr>
              <w:rPr>
                <w:rFonts w:ascii="Arial" w:hAnsi="Arial" w:cs="Arial"/>
                <w:sz w:val="24"/>
                <w:szCs w:val="24"/>
              </w:rPr>
            </w:pPr>
          </w:p>
          <w:p w14:paraId="48D18D71" w14:textId="77777777" w:rsidR="002A1279" w:rsidRDefault="002A1279">
            <w:pPr>
              <w:rPr>
                <w:rFonts w:ascii="Arial" w:hAnsi="Arial" w:cs="Arial"/>
                <w:sz w:val="24"/>
                <w:szCs w:val="24"/>
              </w:rPr>
            </w:pPr>
          </w:p>
          <w:p w14:paraId="72F89487" w14:textId="77777777" w:rsidR="002A1279" w:rsidRDefault="002A1279">
            <w:pPr>
              <w:rPr>
                <w:rFonts w:ascii="Arial" w:hAnsi="Arial" w:cs="Arial"/>
                <w:sz w:val="24"/>
                <w:szCs w:val="24"/>
              </w:rPr>
            </w:pPr>
          </w:p>
          <w:p w14:paraId="1821EAAE" w14:textId="77777777" w:rsidR="002A1279" w:rsidRDefault="002A1279">
            <w:pPr>
              <w:rPr>
                <w:rFonts w:ascii="Arial" w:hAnsi="Arial" w:cs="Arial"/>
                <w:sz w:val="24"/>
                <w:szCs w:val="24"/>
              </w:rPr>
            </w:pPr>
          </w:p>
          <w:p w14:paraId="4AF885A3" w14:textId="77777777" w:rsidR="002A1279" w:rsidRDefault="002A1279">
            <w:pPr>
              <w:rPr>
                <w:rFonts w:ascii="Arial" w:hAnsi="Arial" w:cs="Arial"/>
                <w:sz w:val="24"/>
                <w:szCs w:val="24"/>
              </w:rPr>
            </w:pPr>
          </w:p>
          <w:p w14:paraId="1255842F" w14:textId="77777777" w:rsidR="002A1279" w:rsidRDefault="002A1279">
            <w:pPr>
              <w:rPr>
                <w:rFonts w:ascii="Arial" w:hAnsi="Arial" w:cs="Arial"/>
                <w:sz w:val="24"/>
                <w:szCs w:val="24"/>
              </w:rPr>
            </w:pPr>
          </w:p>
          <w:p w14:paraId="6414B1A4" w14:textId="77777777" w:rsidR="002A1279" w:rsidRDefault="002A1279">
            <w:pPr>
              <w:rPr>
                <w:rFonts w:ascii="Arial" w:hAnsi="Arial" w:cs="Arial"/>
                <w:sz w:val="24"/>
                <w:szCs w:val="24"/>
              </w:rPr>
            </w:pPr>
          </w:p>
          <w:p w14:paraId="738401DD" w14:textId="77777777" w:rsidR="002A1279" w:rsidRDefault="002A1279">
            <w:pPr>
              <w:rPr>
                <w:rFonts w:ascii="Arial" w:hAnsi="Arial" w:cs="Arial"/>
                <w:sz w:val="24"/>
                <w:szCs w:val="24"/>
              </w:rPr>
            </w:pPr>
          </w:p>
          <w:p w14:paraId="370FDAAE" w14:textId="77777777" w:rsidR="002A1279" w:rsidRDefault="002A1279">
            <w:pPr>
              <w:rPr>
                <w:rFonts w:ascii="Arial" w:hAnsi="Arial" w:cs="Arial"/>
                <w:sz w:val="24"/>
                <w:szCs w:val="24"/>
              </w:rPr>
            </w:pPr>
          </w:p>
          <w:p w14:paraId="5204C714" w14:textId="77777777" w:rsidR="002A1279" w:rsidRDefault="002A1279">
            <w:pPr>
              <w:rPr>
                <w:rFonts w:ascii="Arial" w:hAnsi="Arial" w:cs="Arial"/>
                <w:sz w:val="24"/>
                <w:szCs w:val="24"/>
              </w:rPr>
            </w:pPr>
          </w:p>
          <w:p w14:paraId="317A1D0C" w14:textId="77777777" w:rsidR="002A1279" w:rsidRDefault="002A1279">
            <w:pPr>
              <w:rPr>
                <w:rFonts w:ascii="Arial" w:hAnsi="Arial" w:cs="Arial"/>
                <w:sz w:val="24"/>
                <w:szCs w:val="24"/>
              </w:rPr>
            </w:pPr>
          </w:p>
          <w:p w14:paraId="3F6B882A" w14:textId="77777777" w:rsidR="002A1279" w:rsidRDefault="002A1279">
            <w:pPr>
              <w:rPr>
                <w:rFonts w:ascii="Arial" w:hAnsi="Arial" w:cs="Arial"/>
                <w:sz w:val="24"/>
                <w:szCs w:val="24"/>
              </w:rPr>
            </w:pPr>
          </w:p>
          <w:p w14:paraId="70168137" w14:textId="77777777" w:rsidR="002A1279" w:rsidRDefault="002A1279">
            <w:pPr>
              <w:rPr>
                <w:rFonts w:ascii="Arial" w:hAnsi="Arial" w:cs="Arial"/>
                <w:sz w:val="24"/>
                <w:szCs w:val="24"/>
              </w:rPr>
            </w:pPr>
          </w:p>
          <w:p w14:paraId="7652328B" w14:textId="77777777" w:rsidR="002A1279" w:rsidRDefault="002A1279">
            <w:pPr>
              <w:rPr>
                <w:rFonts w:ascii="Arial" w:hAnsi="Arial" w:cs="Arial"/>
                <w:sz w:val="24"/>
                <w:szCs w:val="24"/>
              </w:rPr>
            </w:pPr>
          </w:p>
          <w:p w14:paraId="5DF59B03" w14:textId="77777777" w:rsidR="002A1279" w:rsidRDefault="002A1279">
            <w:pPr>
              <w:rPr>
                <w:rFonts w:ascii="Arial" w:hAnsi="Arial" w:cs="Arial"/>
                <w:sz w:val="24"/>
                <w:szCs w:val="24"/>
              </w:rPr>
            </w:pPr>
          </w:p>
          <w:p w14:paraId="2B0DB789" w14:textId="77777777" w:rsidR="002A1279" w:rsidRDefault="002A1279">
            <w:pPr>
              <w:rPr>
                <w:rFonts w:ascii="Arial" w:hAnsi="Arial" w:cs="Arial"/>
                <w:sz w:val="24"/>
                <w:szCs w:val="24"/>
              </w:rPr>
            </w:pPr>
          </w:p>
          <w:p w14:paraId="5C853827" w14:textId="77777777" w:rsidR="002A1279" w:rsidRDefault="002A1279">
            <w:pPr>
              <w:rPr>
                <w:rFonts w:ascii="Arial" w:hAnsi="Arial" w:cs="Arial"/>
                <w:sz w:val="24"/>
                <w:szCs w:val="24"/>
              </w:rPr>
            </w:pPr>
          </w:p>
          <w:p w14:paraId="7E3D6002" w14:textId="77777777" w:rsidR="002A1279" w:rsidRDefault="002A1279">
            <w:pPr>
              <w:rPr>
                <w:rFonts w:ascii="Arial" w:hAnsi="Arial" w:cs="Arial"/>
                <w:sz w:val="24"/>
                <w:szCs w:val="24"/>
              </w:rPr>
            </w:pPr>
          </w:p>
          <w:p w14:paraId="7474CE31" w14:textId="77777777" w:rsidR="002A1279" w:rsidRDefault="002A1279">
            <w:pPr>
              <w:rPr>
                <w:rFonts w:ascii="Arial" w:hAnsi="Arial" w:cs="Arial"/>
                <w:sz w:val="24"/>
                <w:szCs w:val="24"/>
              </w:rPr>
            </w:pPr>
          </w:p>
          <w:p w14:paraId="510833AB" w14:textId="77777777" w:rsidR="002A1279" w:rsidRDefault="002A1279">
            <w:pPr>
              <w:rPr>
                <w:rFonts w:ascii="Arial" w:hAnsi="Arial" w:cs="Arial"/>
                <w:sz w:val="24"/>
                <w:szCs w:val="24"/>
              </w:rPr>
            </w:pPr>
          </w:p>
          <w:p w14:paraId="69A5BE9D" w14:textId="77777777" w:rsidR="002A1279" w:rsidRDefault="002A1279">
            <w:pPr>
              <w:rPr>
                <w:rFonts w:ascii="Arial" w:hAnsi="Arial" w:cs="Arial"/>
                <w:sz w:val="24"/>
                <w:szCs w:val="24"/>
              </w:rPr>
            </w:pPr>
          </w:p>
          <w:p w14:paraId="720A3A27" w14:textId="77777777" w:rsidR="002A1279" w:rsidRDefault="002A1279">
            <w:pPr>
              <w:rPr>
                <w:rFonts w:ascii="Arial" w:hAnsi="Arial" w:cs="Arial"/>
                <w:sz w:val="24"/>
                <w:szCs w:val="24"/>
              </w:rPr>
            </w:pPr>
          </w:p>
          <w:p w14:paraId="19B7B204" w14:textId="77777777" w:rsidR="002A1279" w:rsidRDefault="002A1279">
            <w:pPr>
              <w:rPr>
                <w:rFonts w:ascii="Arial" w:hAnsi="Arial" w:cs="Arial"/>
                <w:sz w:val="24"/>
                <w:szCs w:val="24"/>
              </w:rPr>
            </w:pPr>
          </w:p>
          <w:p w14:paraId="0A3EC89B" w14:textId="77777777" w:rsidR="002A1279" w:rsidRDefault="002A1279">
            <w:pPr>
              <w:rPr>
                <w:rFonts w:ascii="Arial" w:hAnsi="Arial" w:cs="Arial"/>
                <w:sz w:val="24"/>
                <w:szCs w:val="24"/>
              </w:rPr>
            </w:pPr>
          </w:p>
          <w:p w14:paraId="6875FBE8" w14:textId="77777777" w:rsidR="002A1279" w:rsidRDefault="002A1279">
            <w:pPr>
              <w:rPr>
                <w:rFonts w:ascii="Arial" w:hAnsi="Arial" w:cs="Arial"/>
                <w:sz w:val="24"/>
                <w:szCs w:val="24"/>
              </w:rPr>
            </w:pPr>
          </w:p>
          <w:p w14:paraId="737D7081" w14:textId="77777777" w:rsidR="002A1279" w:rsidRDefault="002A1279">
            <w:pPr>
              <w:rPr>
                <w:rFonts w:ascii="Arial" w:hAnsi="Arial" w:cs="Arial"/>
                <w:sz w:val="24"/>
                <w:szCs w:val="24"/>
              </w:rPr>
            </w:pPr>
          </w:p>
          <w:p w14:paraId="1AEF967B" w14:textId="77777777" w:rsidR="002A1279" w:rsidRDefault="002A1279">
            <w:pPr>
              <w:rPr>
                <w:rFonts w:ascii="Arial" w:hAnsi="Arial" w:cs="Arial"/>
                <w:sz w:val="24"/>
                <w:szCs w:val="24"/>
              </w:rPr>
            </w:pPr>
          </w:p>
          <w:p w14:paraId="082920F9" w14:textId="77777777" w:rsidR="002A1279" w:rsidRDefault="002A1279">
            <w:pPr>
              <w:rPr>
                <w:rFonts w:ascii="Arial" w:hAnsi="Arial" w:cs="Arial"/>
                <w:sz w:val="24"/>
                <w:szCs w:val="24"/>
              </w:rPr>
            </w:pPr>
          </w:p>
          <w:p w14:paraId="0E029623" w14:textId="77777777" w:rsidR="002A1279" w:rsidRDefault="002A1279">
            <w:pPr>
              <w:rPr>
                <w:rFonts w:ascii="Arial" w:hAnsi="Arial" w:cs="Arial"/>
                <w:sz w:val="24"/>
                <w:szCs w:val="24"/>
              </w:rPr>
            </w:pPr>
          </w:p>
          <w:p w14:paraId="6E6A4C8A" w14:textId="77777777" w:rsidR="002A1279" w:rsidRDefault="002A1279">
            <w:pPr>
              <w:rPr>
                <w:rFonts w:ascii="Arial" w:hAnsi="Arial" w:cs="Arial"/>
                <w:sz w:val="24"/>
                <w:szCs w:val="24"/>
              </w:rPr>
            </w:pPr>
          </w:p>
          <w:p w14:paraId="516608E8" w14:textId="77777777" w:rsidR="002A1279" w:rsidRDefault="002A1279">
            <w:pPr>
              <w:rPr>
                <w:rFonts w:ascii="Arial" w:hAnsi="Arial" w:cs="Arial"/>
                <w:sz w:val="24"/>
                <w:szCs w:val="24"/>
              </w:rPr>
            </w:pPr>
          </w:p>
          <w:p w14:paraId="457F3AC6" w14:textId="77777777" w:rsidR="002A1279" w:rsidRDefault="002A1279">
            <w:pPr>
              <w:rPr>
                <w:rFonts w:ascii="Arial" w:hAnsi="Arial" w:cs="Arial"/>
                <w:sz w:val="24"/>
                <w:szCs w:val="24"/>
              </w:rPr>
            </w:pPr>
          </w:p>
          <w:p w14:paraId="0DE33450" w14:textId="77777777" w:rsidR="002A1279" w:rsidRDefault="002A1279">
            <w:pPr>
              <w:rPr>
                <w:rFonts w:ascii="Arial" w:hAnsi="Arial" w:cs="Arial"/>
                <w:sz w:val="24"/>
                <w:szCs w:val="24"/>
              </w:rPr>
            </w:pPr>
          </w:p>
          <w:p w14:paraId="0C521735" w14:textId="77777777" w:rsidR="002A1279" w:rsidRDefault="002A1279">
            <w:pPr>
              <w:rPr>
                <w:rFonts w:ascii="Arial" w:hAnsi="Arial" w:cs="Arial"/>
                <w:sz w:val="24"/>
                <w:szCs w:val="24"/>
              </w:rPr>
            </w:pPr>
          </w:p>
          <w:p w14:paraId="7304F3E1" w14:textId="77777777" w:rsidR="002A1279" w:rsidRDefault="002A1279">
            <w:pPr>
              <w:rPr>
                <w:rFonts w:ascii="Arial" w:hAnsi="Arial" w:cs="Arial"/>
                <w:sz w:val="24"/>
                <w:szCs w:val="24"/>
              </w:rPr>
            </w:pPr>
          </w:p>
          <w:p w14:paraId="11BE3055" w14:textId="77777777" w:rsidR="006D7C1E" w:rsidRDefault="006D7C1E" w:rsidP="002A1279">
            <w:pPr>
              <w:rPr>
                <w:rFonts w:ascii="Arial" w:hAnsi="Arial" w:cs="Arial"/>
                <w:sz w:val="24"/>
                <w:szCs w:val="24"/>
              </w:rPr>
            </w:pPr>
          </w:p>
          <w:p w14:paraId="644297A1" w14:textId="77777777" w:rsidR="006D7C1E" w:rsidRDefault="006D7C1E" w:rsidP="002A1279">
            <w:pPr>
              <w:rPr>
                <w:rFonts w:ascii="Arial" w:hAnsi="Arial" w:cs="Arial"/>
                <w:sz w:val="24"/>
                <w:szCs w:val="24"/>
              </w:rPr>
            </w:pPr>
          </w:p>
          <w:p w14:paraId="041C3301" w14:textId="77777777" w:rsidR="006D7C1E" w:rsidRDefault="006D7C1E" w:rsidP="002A1279">
            <w:pPr>
              <w:rPr>
                <w:rFonts w:ascii="Arial" w:hAnsi="Arial" w:cs="Arial"/>
                <w:sz w:val="24"/>
                <w:szCs w:val="24"/>
              </w:rPr>
            </w:pPr>
          </w:p>
          <w:p w14:paraId="6FB94B33" w14:textId="77777777" w:rsidR="006D7C1E" w:rsidRDefault="006D7C1E" w:rsidP="002A1279">
            <w:pPr>
              <w:rPr>
                <w:rFonts w:ascii="Arial" w:hAnsi="Arial" w:cs="Arial"/>
                <w:sz w:val="24"/>
                <w:szCs w:val="24"/>
              </w:rPr>
            </w:pPr>
          </w:p>
          <w:p w14:paraId="7715A5B7" w14:textId="77777777" w:rsidR="006D7C1E" w:rsidRDefault="006D7C1E" w:rsidP="002A1279">
            <w:pPr>
              <w:rPr>
                <w:rFonts w:ascii="Arial" w:hAnsi="Arial" w:cs="Arial"/>
                <w:sz w:val="24"/>
                <w:szCs w:val="24"/>
              </w:rPr>
            </w:pPr>
          </w:p>
          <w:p w14:paraId="0EB67403" w14:textId="77777777" w:rsidR="006D7C1E" w:rsidRDefault="006D7C1E" w:rsidP="002A1279">
            <w:pPr>
              <w:rPr>
                <w:rFonts w:ascii="Arial" w:hAnsi="Arial" w:cs="Arial"/>
                <w:sz w:val="24"/>
                <w:szCs w:val="24"/>
              </w:rPr>
            </w:pPr>
          </w:p>
          <w:p w14:paraId="2F9D8C69" w14:textId="77777777" w:rsidR="006D7C1E" w:rsidRDefault="006D7C1E" w:rsidP="002A1279">
            <w:pPr>
              <w:rPr>
                <w:rFonts w:ascii="Arial" w:hAnsi="Arial" w:cs="Arial"/>
                <w:sz w:val="24"/>
                <w:szCs w:val="24"/>
              </w:rPr>
            </w:pPr>
          </w:p>
          <w:p w14:paraId="562CAB79" w14:textId="77777777" w:rsidR="006D7C1E" w:rsidRDefault="006D7C1E" w:rsidP="002A1279">
            <w:pPr>
              <w:rPr>
                <w:rFonts w:ascii="Arial" w:hAnsi="Arial" w:cs="Arial"/>
                <w:sz w:val="24"/>
                <w:szCs w:val="24"/>
              </w:rPr>
            </w:pPr>
          </w:p>
          <w:p w14:paraId="487864D7" w14:textId="77777777" w:rsidR="006D7C1E" w:rsidRDefault="006D7C1E" w:rsidP="002A1279">
            <w:pPr>
              <w:rPr>
                <w:rFonts w:ascii="Arial" w:hAnsi="Arial" w:cs="Arial"/>
                <w:sz w:val="24"/>
                <w:szCs w:val="24"/>
              </w:rPr>
            </w:pPr>
          </w:p>
          <w:p w14:paraId="0EF52C26" w14:textId="77777777" w:rsidR="006D7C1E" w:rsidRDefault="006D7C1E" w:rsidP="002A1279">
            <w:pPr>
              <w:rPr>
                <w:rFonts w:ascii="Arial" w:hAnsi="Arial" w:cs="Arial"/>
                <w:sz w:val="24"/>
                <w:szCs w:val="24"/>
              </w:rPr>
            </w:pPr>
          </w:p>
          <w:p w14:paraId="433DD09C" w14:textId="77777777" w:rsidR="006D7C1E" w:rsidRDefault="006D7C1E" w:rsidP="002A1279">
            <w:pPr>
              <w:rPr>
                <w:rFonts w:ascii="Arial" w:hAnsi="Arial" w:cs="Arial"/>
                <w:sz w:val="24"/>
                <w:szCs w:val="24"/>
              </w:rPr>
            </w:pPr>
          </w:p>
          <w:p w14:paraId="7396B0EF" w14:textId="0A07779A" w:rsidR="006D7C1E" w:rsidRDefault="006D7C1E" w:rsidP="002A1279">
            <w:pPr>
              <w:rPr>
                <w:rFonts w:ascii="Arial" w:hAnsi="Arial" w:cs="Arial"/>
                <w:sz w:val="24"/>
                <w:szCs w:val="24"/>
              </w:rPr>
            </w:pPr>
          </w:p>
          <w:p w14:paraId="5B84014C" w14:textId="72329CD8" w:rsidR="00944EF1" w:rsidRDefault="00944EF1" w:rsidP="002A1279"/>
          <w:p w14:paraId="1AB7FB50" w14:textId="1F30F4D2" w:rsidR="00944EF1" w:rsidRDefault="00944EF1" w:rsidP="002A1279"/>
          <w:p w14:paraId="342CDE14" w14:textId="38506B2D" w:rsidR="00944EF1" w:rsidRDefault="00944EF1" w:rsidP="002A1279"/>
          <w:p w14:paraId="002C62E3" w14:textId="41DA4128" w:rsidR="00944EF1" w:rsidRDefault="00944EF1" w:rsidP="002A1279"/>
          <w:p w14:paraId="6D027931" w14:textId="12F036FA" w:rsidR="00944EF1" w:rsidRDefault="00944EF1" w:rsidP="002A1279"/>
          <w:p w14:paraId="2479D722" w14:textId="713F03AC" w:rsidR="00944EF1" w:rsidRDefault="00944EF1" w:rsidP="002A1279"/>
          <w:p w14:paraId="197CD2E6" w14:textId="64B38D4E" w:rsidR="00944EF1" w:rsidRDefault="00944EF1" w:rsidP="002A1279"/>
          <w:p w14:paraId="5740DBAD" w14:textId="6E385CBA" w:rsidR="00944EF1" w:rsidRDefault="00944EF1" w:rsidP="002A1279"/>
          <w:p w14:paraId="034A4675" w14:textId="537DA5C8" w:rsidR="00944EF1" w:rsidRDefault="00944EF1" w:rsidP="002A1279"/>
          <w:p w14:paraId="164DDB1A" w14:textId="77777777" w:rsidR="00944EF1" w:rsidRDefault="00944EF1" w:rsidP="002A1279">
            <w:pPr>
              <w:rPr>
                <w:rFonts w:ascii="Arial" w:hAnsi="Arial" w:cs="Arial"/>
                <w:sz w:val="24"/>
                <w:szCs w:val="24"/>
              </w:rPr>
            </w:pPr>
          </w:p>
          <w:p w14:paraId="0BED7CD8" w14:textId="77777777" w:rsidR="006D7C1E" w:rsidRDefault="006D7C1E" w:rsidP="002A1279">
            <w:pPr>
              <w:rPr>
                <w:rFonts w:ascii="Arial" w:hAnsi="Arial" w:cs="Arial"/>
                <w:sz w:val="24"/>
                <w:szCs w:val="24"/>
              </w:rPr>
            </w:pPr>
          </w:p>
          <w:p w14:paraId="63BF0010" w14:textId="78419AFB" w:rsidR="006D7C1E" w:rsidRDefault="006D7C1E" w:rsidP="002A1279">
            <w:pPr>
              <w:rPr>
                <w:rFonts w:ascii="Arial" w:hAnsi="Arial" w:cs="Arial"/>
                <w:sz w:val="24"/>
                <w:szCs w:val="24"/>
              </w:rPr>
            </w:pPr>
          </w:p>
          <w:p w14:paraId="07E39024" w14:textId="401D596B" w:rsidR="00944EF1" w:rsidRDefault="00944EF1" w:rsidP="002A1279"/>
          <w:p w14:paraId="40FC3B62" w14:textId="277EEC74" w:rsidR="00944EF1" w:rsidRDefault="00944EF1" w:rsidP="002A1279"/>
          <w:p w14:paraId="4B41ED6A" w14:textId="77777777" w:rsidR="00944EF1" w:rsidRDefault="00944EF1" w:rsidP="002A1279">
            <w:pPr>
              <w:rPr>
                <w:rFonts w:ascii="Arial" w:hAnsi="Arial" w:cs="Arial"/>
                <w:sz w:val="24"/>
                <w:szCs w:val="24"/>
              </w:rPr>
            </w:pPr>
          </w:p>
          <w:p w14:paraId="0AA9D12F" w14:textId="77777777" w:rsidR="006D7C1E" w:rsidRDefault="006D7C1E" w:rsidP="002A1279">
            <w:pPr>
              <w:rPr>
                <w:rFonts w:ascii="Arial" w:hAnsi="Arial" w:cs="Arial"/>
                <w:sz w:val="24"/>
                <w:szCs w:val="24"/>
              </w:rPr>
            </w:pPr>
          </w:p>
          <w:p w14:paraId="0CF613F8" w14:textId="70C484A0" w:rsidR="006D7C1E" w:rsidRDefault="006D7C1E" w:rsidP="002A1279">
            <w:pPr>
              <w:rPr>
                <w:rFonts w:ascii="Arial" w:hAnsi="Arial" w:cs="Arial"/>
                <w:sz w:val="24"/>
                <w:szCs w:val="24"/>
              </w:rPr>
            </w:pPr>
          </w:p>
          <w:p w14:paraId="3E20E76F" w14:textId="77777777" w:rsidR="00944EF1" w:rsidRDefault="00944EF1" w:rsidP="002A1279">
            <w:pPr>
              <w:rPr>
                <w:rFonts w:ascii="Arial" w:hAnsi="Arial" w:cs="Arial"/>
                <w:sz w:val="24"/>
                <w:szCs w:val="24"/>
              </w:rPr>
            </w:pPr>
          </w:p>
          <w:p w14:paraId="679ABA1C" w14:textId="77777777" w:rsidR="006D7C1E" w:rsidRDefault="006D7C1E" w:rsidP="002A1279">
            <w:pPr>
              <w:rPr>
                <w:rFonts w:ascii="Arial" w:hAnsi="Arial" w:cs="Arial"/>
                <w:sz w:val="24"/>
                <w:szCs w:val="24"/>
              </w:rPr>
            </w:pPr>
          </w:p>
          <w:p w14:paraId="46933169" w14:textId="77777777" w:rsidR="00F95F7C" w:rsidRDefault="00F95F7C" w:rsidP="002A1279">
            <w:pPr>
              <w:rPr>
                <w:rFonts w:ascii="Arial" w:hAnsi="Arial" w:cs="Arial"/>
                <w:sz w:val="24"/>
                <w:szCs w:val="24"/>
              </w:rPr>
            </w:pPr>
          </w:p>
          <w:p w14:paraId="56B90BFC" w14:textId="77777777" w:rsidR="00F95F7C" w:rsidRDefault="00F95F7C" w:rsidP="002A1279">
            <w:pPr>
              <w:rPr>
                <w:rFonts w:ascii="Arial" w:hAnsi="Arial" w:cs="Arial"/>
                <w:sz w:val="24"/>
                <w:szCs w:val="24"/>
              </w:rPr>
            </w:pPr>
          </w:p>
          <w:p w14:paraId="6AF2DF97" w14:textId="77777777" w:rsidR="00F95F7C" w:rsidRDefault="00F95F7C" w:rsidP="002A1279">
            <w:pPr>
              <w:rPr>
                <w:rFonts w:ascii="Arial" w:hAnsi="Arial" w:cs="Arial"/>
                <w:sz w:val="24"/>
                <w:szCs w:val="24"/>
              </w:rPr>
            </w:pPr>
          </w:p>
          <w:p w14:paraId="656C30F6" w14:textId="77777777" w:rsidR="00F95F7C" w:rsidRDefault="00F95F7C" w:rsidP="002A1279">
            <w:pPr>
              <w:rPr>
                <w:rFonts w:ascii="Arial" w:hAnsi="Arial" w:cs="Arial"/>
                <w:sz w:val="24"/>
                <w:szCs w:val="24"/>
              </w:rPr>
            </w:pPr>
          </w:p>
          <w:p w14:paraId="31030A29" w14:textId="77777777" w:rsidR="00F95F7C" w:rsidRDefault="00F95F7C" w:rsidP="002A1279">
            <w:pPr>
              <w:rPr>
                <w:rFonts w:ascii="Arial" w:hAnsi="Arial" w:cs="Arial"/>
                <w:sz w:val="24"/>
                <w:szCs w:val="24"/>
              </w:rPr>
            </w:pPr>
          </w:p>
          <w:p w14:paraId="6FBF550B" w14:textId="77777777" w:rsidR="00F95F7C" w:rsidRDefault="00F95F7C" w:rsidP="002A1279">
            <w:pPr>
              <w:rPr>
                <w:rFonts w:ascii="Arial" w:hAnsi="Arial" w:cs="Arial"/>
                <w:sz w:val="24"/>
                <w:szCs w:val="24"/>
              </w:rPr>
            </w:pPr>
          </w:p>
          <w:p w14:paraId="0287896C" w14:textId="77777777" w:rsidR="00F95F7C" w:rsidRDefault="00F95F7C" w:rsidP="002A1279">
            <w:pPr>
              <w:rPr>
                <w:rFonts w:ascii="Arial" w:hAnsi="Arial" w:cs="Arial"/>
                <w:sz w:val="24"/>
                <w:szCs w:val="24"/>
              </w:rPr>
            </w:pPr>
          </w:p>
          <w:p w14:paraId="0409488B" w14:textId="77777777" w:rsidR="00F95F7C" w:rsidRDefault="00F95F7C" w:rsidP="002A1279">
            <w:pPr>
              <w:rPr>
                <w:rFonts w:ascii="Arial" w:hAnsi="Arial" w:cs="Arial"/>
                <w:sz w:val="24"/>
                <w:szCs w:val="24"/>
              </w:rPr>
            </w:pPr>
          </w:p>
          <w:p w14:paraId="2C99C39D" w14:textId="77777777" w:rsidR="00F95F7C" w:rsidRDefault="00F95F7C" w:rsidP="002A1279">
            <w:pPr>
              <w:rPr>
                <w:rFonts w:ascii="Arial" w:hAnsi="Arial" w:cs="Arial"/>
                <w:sz w:val="24"/>
                <w:szCs w:val="24"/>
              </w:rPr>
            </w:pPr>
          </w:p>
          <w:p w14:paraId="6478DC7E" w14:textId="4D3E0151" w:rsidR="00F95F7C" w:rsidRDefault="00F95F7C" w:rsidP="002A1279">
            <w:pPr>
              <w:rPr>
                <w:rFonts w:ascii="Arial" w:hAnsi="Arial" w:cs="Arial"/>
                <w:sz w:val="24"/>
                <w:szCs w:val="24"/>
              </w:rPr>
            </w:pPr>
          </w:p>
          <w:p w14:paraId="5EC54C67" w14:textId="5210EC4D" w:rsidR="003D5FCC" w:rsidRDefault="003D5FCC" w:rsidP="002A1279">
            <w:pPr>
              <w:rPr>
                <w:rFonts w:ascii="Arial" w:hAnsi="Arial" w:cs="Arial"/>
                <w:sz w:val="24"/>
                <w:szCs w:val="24"/>
              </w:rPr>
            </w:pPr>
          </w:p>
          <w:p w14:paraId="6E461A7D" w14:textId="431DD456" w:rsidR="003D5FCC" w:rsidRDefault="003D5FCC" w:rsidP="002A1279">
            <w:pPr>
              <w:rPr>
                <w:rFonts w:ascii="Arial" w:hAnsi="Arial" w:cs="Arial"/>
                <w:sz w:val="24"/>
                <w:szCs w:val="24"/>
              </w:rPr>
            </w:pPr>
          </w:p>
          <w:p w14:paraId="6A67B8E9" w14:textId="282DC266" w:rsidR="009B33E7" w:rsidRDefault="009B33E7" w:rsidP="002A1279">
            <w:pPr>
              <w:rPr>
                <w:rFonts w:ascii="Arial" w:hAnsi="Arial" w:cs="Arial"/>
                <w:sz w:val="24"/>
                <w:szCs w:val="24"/>
              </w:rPr>
            </w:pPr>
          </w:p>
          <w:p w14:paraId="7E879147" w14:textId="31DD42E9" w:rsidR="009B33E7" w:rsidRDefault="009B33E7" w:rsidP="002A1279">
            <w:pPr>
              <w:rPr>
                <w:rFonts w:ascii="Arial" w:hAnsi="Arial" w:cs="Arial"/>
                <w:sz w:val="24"/>
                <w:szCs w:val="24"/>
              </w:rPr>
            </w:pPr>
          </w:p>
          <w:p w14:paraId="105CB0B3" w14:textId="4EF38484" w:rsidR="009B33E7" w:rsidRDefault="009B33E7" w:rsidP="002A1279">
            <w:pPr>
              <w:rPr>
                <w:rFonts w:ascii="Arial" w:hAnsi="Arial" w:cs="Arial"/>
                <w:sz w:val="24"/>
                <w:szCs w:val="24"/>
              </w:rPr>
            </w:pPr>
          </w:p>
          <w:p w14:paraId="6F2F8C59" w14:textId="0E282EB7" w:rsidR="009B33E7" w:rsidRDefault="009B33E7" w:rsidP="002A1279">
            <w:pPr>
              <w:rPr>
                <w:rFonts w:ascii="Arial" w:hAnsi="Arial" w:cs="Arial"/>
                <w:sz w:val="24"/>
                <w:szCs w:val="24"/>
              </w:rPr>
            </w:pPr>
          </w:p>
          <w:p w14:paraId="3694EA0A" w14:textId="77777777" w:rsidR="009B33E7" w:rsidRDefault="009B33E7" w:rsidP="002A1279">
            <w:pPr>
              <w:rPr>
                <w:rFonts w:ascii="Arial" w:hAnsi="Arial" w:cs="Arial"/>
                <w:sz w:val="24"/>
                <w:szCs w:val="24"/>
              </w:rPr>
            </w:pPr>
          </w:p>
          <w:p w14:paraId="6708B906" w14:textId="119A56BD" w:rsidR="003D5FCC" w:rsidRDefault="003D5FCC" w:rsidP="002A1279">
            <w:pPr>
              <w:rPr>
                <w:rFonts w:ascii="Arial" w:hAnsi="Arial" w:cs="Arial"/>
                <w:sz w:val="24"/>
                <w:szCs w:val="24"/>
              </w:rPr>
            </w:pPr>
          </w:p>
          <w:p w14:paraId="68FE4C4D" w14:textId="7EC21649" w:rsidR="003603DC" w:rsidRDefault="003603DC" w:rsidP="002A1279">
            <w:pPr>
              <w:rPr>
                <w:rFonts w:ascii="Arial" w:hAnsi="Arial" w:cs="Arial"/>
                <w:sz w:val="24"/>
                <w:szCs w:val="24"/>
              </w:rPr>
            </w:pPr>
          </w:p>
          <w:p w14:paraId="76DDF96F" w14:textId="3CB70E89" w:rsidR="003603DC" w:rsidRDefault="003603DC" w:rsidP="002A1279">
            <w:pPr>
              <w:rPr>
                <w:rFonts w:ascii="Arial" w:hAnsi="Arial" w:cs="Arial"/>
                <w:sz w:val="24"/>
                <w:szCs w:val="24"/>
              </w:rPr>
            </w:pPr>
          </w:p>
          <w:p w14:paraId="55B5774F" w14:textId="2DAEEDDD" w:rsidR="003603DC" w:rsidRDefault="003603DC" w:rsidP="002A1279">
            <w:pPr>
              <w:rPr>
                <w:rFonts w:ascii="Arial" w:hAnsi="Arial" w:cs="Arial"/>
                <w:sz w:val="24"/>
                <w:szCs w:val="24"/>
              </w:rPr>
            </w:pPr>
          </w:p>
          <w:p w14:paraId="2AE7FACC" w14:textId="208D30D7" w:rsidR="003603DC" w:rsidRDefault="003603DC" w:rsidP="002A1279">
            <w:pPr>
              <w:rPr>
                <w:rFonts w:ascii="Arial" w:hAnsi="Arial" w:cs="Arial"/>
                <w:sz w:val="24"/>
                <w:szCs w:val="24"/>
              </w:rPr>
            </w:pPr>
          </w:p>
          <w:p w14:paraId="63975B94" w14:textId="40A134CD" w:rsidR="003603DC" w:rsidRDefault="003603DC" w:rsidP="002A1279">
            <w:pPr>
              <w:rPr>
                <w:rFonts w:ascii="Arial" w:hAnsi="Arial" w:cs="Arial"/>
                <w:sz w:val="24"/>
                <w:szCs w:val="24"/>
              </w:rPr>
            </w:pPr>
          </w:p>
          <w:p w14:paraId="037375DE" w14:textId="7F7D6D82" w:rsidR="003603DC" w:rsidRDefault="003603DC" w:rsidP="002A1279">
            <w:pPr>
              <w:rPr>
                <w:rFonts w:ascii="Arial" w:hAnsi="Arial" w:cs="Arial"/>
                <w:sz w:val="24"/>
                <w:szCs w:val="24"/>
              </w:rPr>
            </w:pPr>
          </w:p>
          <w:p w14:paraId="09DF0659" w14:textId="4C032A05" w:rsidR="003603DC" w:rsidRDefault="003603DC" w:rsidP="002A1279">
            <w:pPr>
              <w:rPr>
                <w:rFonts w:ascii="Arial" w:hAnsi="Arial" w:cs="Arial"/>
                <w:sz w:val="24"/>
                <w:szCs w:val="24"/>
              </w:rPr>
            </w:pPr>
          </w:p>
          <w:p w14:paraId="306FE9AB" w14:textId="50641585" w:rsidR="003603DC" w:rsidRDefault="003603DC" w:rsidP="002A1279">
            <w:pPr>
              <w:rPr>
                <w:rFonts w:ascii="Arial" w:hAnsi="Arial" w:cs="Arial"/>
                <w:sz w:val="24"/>
                <w:szCs w:val="24"/>
              </w:rPr>
            </w:pPr>
          </w:p>
          <w:p w14:paraId="2A9A6556" w14:textId="002E5BCE" w:rsidR="003603DC" w:rsidRDefault="003603DC" w:rsidP="002A1279">
            <w:pPr>
              <w:rPr>
                <w:rFonts w:ascii="Arial" w:hAnsi="Arial" w:cs="Arial"/>
                <w:sz w:val="24"/>
                <w:szCs w:val="24"/>
              </w:rPr>
            </w:pPr>
          </w:p>
          <w:p w14:paraId="0D848CDC" w14:textId="311C8F0B" w:rsidR="003603DC" w:rsidRDefault="003603DC" w:rsidP="002A1279">
            <w:pPr>
              <w:rPr>
                <w:rFonts w:ascii="Arial" w:hAnsi="Arial" w:cs="Arial"/>
                <w:sz w:val="24"/>
                <w:szCs w:val="24"/>
              </w:rPr>
            </w:pPr>
          </w:p>
          <w:p w14:paraId="2FA866E7" w14:textId="6A808A07" w:rsidR="003603DC" w:rsidRDefault="003603DC" w:rsidP="002A1279">
            <w:pPr>
              <w:rPr>
                <w:rFonts w:ascii="Arial" w:hAnsi="Arial" w:cs="Arial"/>
                <w:sz w:val="24"/>
                <w:szCs w:val="24"/>
              </w:rPr>
            </w:pPr>
          </w:p>
          <w:p w14:paraId="603C0DC6" w14:textId="7AE95FF5" w:rsidR="003603DC" w:rsidRDefault="003603DC" w:rsidP="002A1279">
            <w:pPr>
              <w:rPr>
                <w:rFonts w:ascii="Arial" w:hAnsi="Arial" w:cs="Arial"/>
                <w:sz w:val="24"/>
                <w:szCs w:val="24"/>
              </w:rPr>
            </w:pPr>
          </w:p>
          <w:p w14:paraId="661343F2" w14:textId="0C228431" w:rsidR="003603DC" w:rsidRDefault="003603DC" w:rsidP="002A1279">
            <w:pPr>
              <w:rPr>
                <w:rFonts w:ascii="Arial" w:hAnsi="Arial" w:cs="Arial"/>
                <w:sz w:val="24"/>
                <w:szCs w:val="24"/>
              </w:rPr>
            </w:pPr>
          </w:p>
          <w:p w14:paraId="23360725" w14:textId="6ABCEAE2" w:rsidR="003603DC" w:rsidRDefault="003603DC" w:rsidP="002A1279">
            <w:pPr>
              <w:rPr>
                <w:rFonts w:ascii="Arial" w:hAnsi="Arial" w:cs="Arial"/>
                <w:sz w:val="24"/>
                <w:szCs w:val="24"/>
              </w:rPr>
            </w:pPr>
          </w:p>
          <w:p w14:paraId="6C8BD523" w14:textId="4B7C9547" w:rsidR="003603DC" w:rsidRDefault="003603DC" w:rsidP="002A1279">
            <w:pPr>
              <w:rPr>
                <w:rFonts w:ascii="Arial" w:hAnsi="Arial" w:cs="Arial"/>
                <w:sz w:val="24"/>
                <w:szCs w:val="24"/>
              </w:rPr>
            </w:pPr>
          </w:p>
          <w:p w14:paraId="05779E7C" w14:textId="5907BEC8" w:rsidR="003603DC" w:rsidRDefault="003603DC" w:rsidP="002A1279">
            <w:pPr>
              <w:rPr>
                <w:rFonts w:ascii="Arial" w:hAnsi="Arial" w:cs="Arial"/>
                <w:sz w:val="24"/>
                <w:szCs w:val="24"/>
              </w:rPr>
            </w:pPr>
          </w:p>
          <w:p w14:paraId="192EE04A" w14:textId="365F445C" w:rsidR="003603DC" w:rsidRDefault="003603DC" w:rsidP="002A1279">
            <w:pPr>
              <w:rPr>
                <w:rFonts w:ascii="Arial" w:hAnsi="Arial" w:cs="Arial"/>
                <w:sz w:val="24"/>
                <w:szCs w:val="24"/>
              </w:rPr>
            </w:pPr>
          </w:p>
          <w:p w14:paraId="7FCE5037" w14:textId="28E8432C" w:rsidR="003603DC" w:rsidRDefault="003603DC" w:rsidP="002A1279">
            <w:pPr>
              <w:rPr>
                <w:rFonts w:ascii="Arial" w:hAnsi="Arial" w:cs="Arial"/>
                <w:sz w:val="24"/>
                <w:szCs w:val="24"/>
              </w:rPr>
            </w:pPr>
          </w:p>
          <w:p w14:paraId="7165A5C1" w14:textId="6394D4D9" w:rsidR="003603DC" w:rsidRDefault="003603DC" w:rsidP="002A1279">
            <w:pPr>
              <w:rPr>
                <w:rFonts w:ascii="Arial" w:hAnsi="Arial" w:cs="Arial"/>
                <w:sz w:val="24"/>
                <w:szCs w:val="24"/>
              </w:rPr>
            </w:pPr>
          </w:p>
          <w:p w14:paraId="5FB66CDC" w14:textId="747B2091" w:rsidR="003603DC" w:rsidRDefault="003603DC" w:rsidP="002A1279">
            <w:pPr>
              <w:rPr>
                <w:rFonts w:ascii="Arial" w:hAnsi="Arial" w:cs="Arial"/>
                <w:sz w:val="24"/>
                <w:szCs w:val="24"/>
              </w:rPr>
            </w:pPr>
          </w:p>
          <w:p w14:paraId="329D430D" w14:textId="5622249C" w:rsidR="003603DC" w:rsidRDefault="003603DC" w:rsidP="002A1279">
            <w:pPr>
              <w:rPr>
                <w:rFonts w:ascii="Arial" w:hAnsi="Arial" w:cs="Arial"/>
                <w:sz w:val="24"/>
                <w:szCs w:val="24"/>
              </w:rPr>
            </w:pPr>
          </w:p>
          <w:p w14:paraId="76E35B2C" w14:textId="0B2D9369" w:rsidR="003603DC" w:rsidRDefault="003603DC" w:rsidP="002A1279">
            <w:pPr>
              <w:rPr>
                <w:rFonts w:ascii="Arial" w:hAnsi="Arial" w:cs="Arial"/>
                <w:sz w:val="24"/>
                <w:szCs w:val="24"/>
              </w:rPr>
            </w:pPr>
          </w:p>
          <w:p w14:paraId="6E7CD053" w14:textId="4550EE4C" w:rsidR="003603DC" w:rsidRDefault="003603DC" w:rsidP="002A1279">
            <w:pPr>
              <w:rPr>
                <w:rFonts w:ascii="Arial" w:hAnsi="Arial" w:cs="Arial"/>
                <w:sz w:val="24"/>
                <w:szCs w:val="24"/>
              </w:rPr>
            </w:pPr>
          </w:p>
          <w:p w14:paraId="1574AFF7" w14:textId="6218F127" w:rsidR="003D5FCC" w:rsidRDefault="003D5FCC" w:rsidP="002A1279">
            <w:pPr>
              <w:rPr>
                <w:rFonts w:ascii="Arial" w:hAnsi="Arial" w:cs="Arial"/>
                <w:sz w:val="24"/>
                <w:szCs w:val="24"/>
              </w:rPr>
            </w:pPr>
          </w:p>
          <w:p w14:paraId="71E84C0B" w14:textId="77777777" w:rsidR="009A5A47" w:rsidRDefault="009A5A47" w:rsidP="002A1279">
            <w:pPr>
              <w:rPr>
                <w:rFonts w:ascii="Arial" w:hAnsi="Arial" w:cs="Arial"/>
                <w:sz w:val="24"/>
                <w:szCs w:val="24"/>
              </w:rPr>
            </w:pPr>
          </w:p>
          <w:p w14:paraId="0509516D" w14:textId="21F238C7" w:rsidR="002A1279" w:rsidRDefault="002A1279" w:rsidP="002A1279">
            <w:pPr>
              <w:rPr>
                <w:rFonts w:ascii="Arial" w:hAnsi="Arial" w:cs="Arial"/>
                <w:sz w:val="24"/>
                <w:szCs w:val="24"/>
              </w:rPr>
            </w:pPr>
            <w:r>
              <w:rPr>
                <w:rFonts w:ascii="Arial" w:hAnsi="Arial" w:cs="Arial"/>
                <w:sz w:val="24"/>
                <w:szCs w:val="24"/>
              </w:rPr>
              <w:t>Extreme risk/ occurrence possible</w:t>
            </w:r>
          </w:p>
          <w:p w14:paraId="2A2D9CDF" w14:textId="518583DC" w:rsidR="002A1279" w:rsidRDefault="002A1279">
            <w:pPr>
              <w:rPr>
                <w:rFonts w:ascii="Arial" w:hAnsi="Arial" w:cs="Arial"/>
                <w:sz w:val="24"/>
                <w:szCs w:val="24"/>
              </w:rPr>
            </w:pPr>
          </w:p>
          <w:p w14:paraId="0A2070C8" w14:textId="199364AD" w:rsidR="002A1279" w:rsidRDefault="002A1279">
            <w:pPr>
              <w:rPr>
                <w:rFonts w:ascii="Arial" w:hAnsi="Arial" w:cs="Arial"/>
                <w:sz w:val="24"/>
                <w:szCs w:val="24"/>
              </w:rPr>
            </w:pPr>
          </w:p>
          <w:p w14:paraId="468A0748" w14:textId="3846251B" w:rsidR="002A1279" w:rsidRDefault="002A1279">
            <w:pPr>
              <w:rPr>
                <w:rFonts w:ascii="Arial" w:hAnsi="Arial" w:cs="Arial"/>
                <w:sz w:val="24"/>
                <w:szCs w:val="24"/>
              </w:rPr>
            </w:pPr>
          </w:p>
          <w:p w14:paraId="760A4F60" w14:textId="04941C86" w:rsidR="002A1279" w:rsidRDefault="002A1279">
            <w:pPr>
              <w:rPr>
                <w:rFonts w:ascii="Arial" w:hAnsi="Arial" w:cs="Arial"/>
                <w:sz w:val="24"/>
                <w:szCs w:val="24"/>
              </w:rPr>
            </w:pPr>
          </w:p>
          <w:p w14:paraId="411703E4" w14:textId="2AFD190C" w:rsidR="002A1279" w:rsidRDefault="002A1279">
            <w:pPr>
              <w:rPr>
                <w:rFonts w:ascii="Arial" w:hAnsi="Arial" w:cs="Arial"/>
                <w:sz w:val="24"/>
                <w:szCs w:val="24"/>
              </w:rPr>
            </w:pPr>
          </w:p>
          <w:p w14:paraId="4AB6A552" w14:textId="5BF10AF6" w:rsidR="002A1279" w:rsidRDefault="002A1279">
            <w:pPr>
              <w:rPr>
                <w:rFonts w:ascii="Arial" w:hAnsi="Arial" w:cs="Arial"/>
                <w:sz w:val="24"/>
                <w:szCs w:val="24"/>
              </w:rPr>
            </w:pPr>
          </w:p>
          <w:p w14:paraId="493E66D8" w14:textId="79FC4063" w:rsidR="002A1279" w:rsidRDefault="002A1279">
            <w:pPr>
              <w:rPr>
                <w:rFonts w:ascii="Arial" w:hAnsi="Arial" w:cs="Arial"/>
                <w:sz w:val="24"/>
                <w:szCs w:val="24"/>
              </w:rPr>
            </w:pPr>
          </w:p>
          <w:p w14:paraId="5D3F0096" w14:textId="5506669D" w:rsidR="002A1279" w:rsidRDefault="002A1279">
            <w:pPr>
              <w:rPr>
                <w:rFonts w:ascii="Arial" w:hAnsi="Arial" w:cs="Arial"/>
                <w:sz w:val="24"/>
                <w:szCs w:val="24"/>
              </w:rPr>
            </w:pPr>
          </w:p>
          <w:p w14:paraId="4AAFB72D" w14:textId="4C9F48E3" w:rsidR="002A1279" w:rsidRDefault="002A1279">
            <w:pPr>
              <w:rPr>
                <w:rFonts w:ascii="Arial" w:hAnsi="Arial" w:cs="Arial"/>
                <w:sz w:val="24"/>
                <w:szCs w:val="24"/>
              </w:rPr>
            </w:pPr>
          </w:p>
          <w:p w14:paraId="074C0A28" w14:textId="77777777" w:rsidR="002A1279" w:rsidRDefault="002A1279">
            <w:pPr>
              <w:rPr>
                <w:rFonts w:ascii="Arial" w:hAnsi="Arial" w:cs="Arial"/>
                <w:sz w:val="24"/>
                <w:szCs w:val="24"/>
              </w:rPr>
            </w:pPr>
          </w:p>
          <w:p w14:paraId="09CFD41F" w14:textId="77777777" w:rsidR="002A1279" w:rsidRDefault="002A1279">
            <w:pPr>
              <w:rPr>
                <w:rFonts w:ascii="Arial" w:hAnsi="Arial" w:cs="Arial"/>
                <w:sz w:val="24"/>
                <w:szCs w:val="24"/>
              </w:rPr>
            </w:pPr>
          </w:p>
          <w:p w14:paraId="424EFBDE" w14:textId="3AF82CE1" w:rsidR="002A1279" w:rsidRPr="006A31CC" w:rsidRDefault="002A1279">
            <w:pPr>
              <w:rPr>
                <w:rFonts w:ascii="Arial" w:hAnsi="Arial" w:cs="Arial"/>
                <w:sz w:val="24"/>
                <w:szCs w:val="24"/>
              </w:rPr>
            </w:pPr>
          </w:p>
        </w:tc>
      </w:tr>
      <w:tr w:rsidR="00805F59" w:rsidRPr="006A31CC" w14:paraId="33C65D8A" w14:textId="77777777" w:rsidTr="13BDD051">
        <w:trPr>
          <w:trHeight w:val="252"/>
        </w:trPr>
        <w:tc>
          <w:tcPr>
            <w:tcW w:w="14772" w:type="dxa"/>
            <w:gridSpan w:val="10"/>
            <w:tcBorders>
              <w:top w:val="single" w:sz="4" w:space="0" w:color="auto"/>
              <w:left w:val="nil"/>
              <w:bottom w:val="single" w:sz="4" w:space="0" w:color="auto"/>
              <w:right w:val="nil"/>
            </w:tcBorders>
          </w:tcPr>
          <w:p w14:paraId="6C8B36E8" w14:textId="77777777" w:rsidR="00805F59" w:rsidRPr="006A31CC" w:rsidRDefault="00805F59">
            <w:pPr>
              <w:rPr>
                <w:rFonts w:ascii="Arial" w:hAnsi="Arial" w:cs="Arial"/>
                <w:sz w:val="24"/>
                <w:szCs w:val="24"/>
              </w:rPr>
            </w:pPr>
          </w:p>
        </w:tc>
      </w:tr>
      <w:tr w:rsidR="009704DE" w:rsidRPr="006A31CC" w14:paraId="6BDB524D" w14:textId="77777777" w:rsidTr="13BDD051">
        <w:trPr>
          <w:trHeight w:val="252"/>
        </w:trPr>
        <w:tc>
          <w:tcPr>
            <w:tcW w:w="2462" w:type="dxa"/>
            <w:gridSpan w:val="2"/>
            <w:tcBorders>
              <w:top w:val="single" w:sz="4" w:space="0" w:color="auto"/>
            </w:tcBorders>
          </w:tcPr>
          <w:p w14:paraId="3219ACE1" w14:textId="6E6F1DFB" w:rsidR="009704DE" w:rsidRPr="00931315" w:rsidRDefault="009704DE" w:rsidP="00931315">
            <w:pPr>
              <w:spacing w:line="360" w:lineRule="auto"/>
              <w:rPr>
                <w:rFonts w:ascii="Arial" w:hAnsi="Arial" w:cs="Arial"/>
                <w:b/>
                <w:bCs/>
                <w:sz w:val="24"/>
                <w:szCs w:val="24"/>
              </w:rPr>
            </w:pPr>
            <w:r w:rsidRPr="00931315">
              <w:rPr>
                <w:rFonts w:ascii="Arial" w:hAnsi="Arial" w:cs="Arial"/>
                <w:b/>
                <w:bCs/>
                <w:sz w:val="24"/>
                <w:szCs w:val="24"/>
              </w:rPr>
              <w:t>Head of School:</w:t>
            </w:r>
          </w:p>
        </w:tc>
        <w:tc>
          <w:tcPr>
            <w:tcW w:w="2462" w:type="dxa"/>
            <w:gridSpan w:val="2"/>
            <w:tcBorders>
              <w:top w:val="single" w:sz="4" w:space="0" w:color="auto"/>
            </w:tcBorders>
          </w:tcPr>
          <w:p w14:paraId="1E09FCA5" w14:textId="52EFAA1F" w:rsidR="009704DE" w:rsidRPr="006A31CC" w:rsidRDefault="009704DE" w:rsidP="00931315">
            <w:pPr>
              <w:spacing w:line="360" w:lineRule="auto"/>
              <w:rPr>
                <w:rFonts w:ascii="Arial" w:hAnsi="Arial" w:cs="Arial"/>
                <w:sz w:val="24"/>
                <w:szCs w:val="24"/>
              </w:rPr>
            </w:pPr>
            <w:r>
              <w:rPr>
                <w:rFonts w:ascii="Arial" w:hAnsi="Arial" w:cs="Arial"/>
                <w:sz w:val="24"/>
                <w:szCs w:val="24"/>
              </w:rPr>
              <w:t>(insert name)</w:t>
            </w:r>
          </w:p>
        </w:tc>
        <w:tc>
          <w:tcPr>
            <w:tcW w:w="2462" w:type="dxa"/>
            <w:gridSpan w:val="2"/>
            <w:tcBorders>
              <w:top w:val="single" w:sz="4" w:space="0" w:color="auto"/>
            </w:tcBorders>
          </w:tcPr>
          <w:p w14:paraId="002E15AB" w14:textId="3AD0919E" w:rsidR="009704DE" w:rsidRPr="00931315" w:rsidRDefault="009704DE" w:rsidP="00931315">
            <w:pPr>
              <w:spacing w:line="360" w:lineRule="auto"/>
              <w:rPr>
                <w:rFonts w:ascii="Arial" w:hAnsi="Arial" w:cs="Arial"/>
                <w:b/>
                <w:bCs/>
                <w:sz w:val="24"/>
                <w:szCs w:val="24"/>
              </w:rPr>
            </w:pPr>
            <w:r w:rsidRPr="00931315">
              <w:rPr>
                <w:rFonts w:ascii="Arial" w:hAnsi="Arial" w:cs="Arial"/>
                <w:b/>
                <w:bCs/>
                <w:sz w:val="24"/>
                <w:szCs w:val="24"/>
              </w:rPr>
              <w:t>Signature:</w:t>
            </w:r>
          </w:p>
        </w:tc>
        <w:tc>
          <w:tcPr>
            <w:tcW w:w="2462" w:type="dxa"/>
            <w:tcBorders>
              <w:top w:val="single" w:sz="4" w:space="0" w:color="auto"/>
            </w:tcBorders>
          </w:tcPr>
          <w:p w14:paraId="0301FECB" w14:textId="25AEF050" w:rsidR="009704DE" w:rsidRPr="006A31CC" w:rsidRDefault="009704DE" w:rsidP="00931315">
            <w:pPr>
              <w:spacing w:line="360" w:lineRule="auto"/>
              <w:rPr>
                <w:rFonts w:ascii="Arial" w:hAnsi="Arial" w:cs="Arial"/>
                <w:sz w:val="24"/>
                <w:szCs w:val="24"/>
              </w:rPr>
            </w:pPr>
          </w:p>
        </w:tc>
        <w:tc>
          <w:tcPr>
            <w:tcW w:w="2462" w:type="dxa"/>
            <w:gridSpan w:val="2"/>
            <w:tcBorders>
              <w:top w:val="single" w:sz="4" w:space="0" w:color="auto"/>
            </w:tcBorders>
          </w:tcPr>
          <w:p w14:paraId="7E9851AA" w14:textId="47CACE8B" w:rsidR="009704DE" w:rsidRPr="00931315" w:rsidRDefault="009704DE" w:rsidP="00931315">
            <w:pPr>
              <w:spacing w:line="360" w:lineRule="auto"/>
              <w:rPr>
                <w:rFonts w:ascii="Arial" w:hAnsi="Arial" w:cs="Arial"/>
                <w:b/>
                <w:bCs/>
                <w:sz w:val="24"/>
                <w:szCs w:val="24"/>
              </w:rPr>
            </w:pPr>
            <w:r w:rsidRPr="00931315">
              <w:rPr>
                <w:rFonts w:ascii="Arial" w:hAnsi="Arial" w:cs="Arial"/>
                <w:b/>
                <w:bCs/>
                <w:sz w:val="24"/>
                <w:szCs w:val="24"/>
              </w:rPr>
              <w:t>Date:</w:t>
            </w:r>
          </w:p>
        </w:tc>
        <w:tc>
          <w:tcPr>
            <w:tcW w:w="2462" w:type="dxa"/>
            <w:tcBorders>
              <w:top w:val="single" w:sz="4" w:space="0" w:color="auto"/>
            </w:tcBorders>
          </w:tcPr>
          <w:p w14:paraId="17492348" w14:textId="4AE80F8B" w:rsidR="009704DE" w:rsidRPr="006A31CC" w:rsidRDefault="009704DE" w:rsidP="00931315">
            <w:pPr>
              <w:spacing w:line="360" w:lineRule="auto"/>
              <w:rPr>
                <w:rFonts w:ascii="Arial" w:hAnsi="Arial" w:cs="Arial"/>
                <w:sz w:val="24"/>
                <w:szCs w:val="24"/>
              </w:rPr>
            </w:pPr>
          </w:p>
        </w:tc>
      </w:tr>
      <w:tr w:rsidR="00DC5A7D" w:rsidRPr="006A31CC" w14:paraId="62EDB19D" w14:textId="77777777" w:rsidTr="13BDD051">
        <w:trPr>
          <w:trHeight w:val="252"/>
        </w:trPr>
        <w:tc>
          <w:tcPr>
            <w:tcW w:w="2462" w:type="dxa"/>
            <w:gridSpan w:val="2"/>
          </w:tcPr>
          <w:p w14:paraId="0056520D" w14:textId="598E5BBA" w:rsidR="00DC5A7D" w:rsidRPr="00931315" w:rsidRDefault="00931315" w:rsidP="00931315">
            <w:pPr>
              <w:spacing w:line="360" w:lineRule="auto"/>
              <w:rPr>
                <w:rFonts w:ascii="Arial" w:hAnsi="Arial" w:cs="Arial"/>
                <w:b/>
                <w:bCs/>
                <w:sz w:val="24"/>
                <w:szCs w:val="24"/>
              </w:rPr>
            </w:pPr>
            <w:r w:rsidRPr="00931315">
              <w:rPr>
                <w:rFonts w:ascii="Arial" w:hAnsi="Arial" w:cs="Arial"/>
                <w:b/>
                <w:bCs/>
                <w:sz w:val="24"/>
                <w:szCs w:val="24"/>
              </w:rPr>
              <w:t>Executive Head:</w:t>
            </w:r>
          </w:p>
        </w:tc>
        <w:tc>
          <w:tcPr>
            <w:tcW w:w="2462" w:type="dxa"/>
            <w:gridSpan w:val="2"/>
          </w:tcPr>
          <w:p w14:paraId="0A9674D9" w14:textId="3EE27CDF" w:rsidR="00DC5A7D" w:rsidRDefault="0042589D" w:rsidP="00931315">
            <w:pPr>
              <w:spacing w:line="360" w:lineRule="auto"/>
              <w:rPr>
                <w:rFonts w:ascii="Arial" w:hAnsi="Arial" w:cs="Arial"/>
                <w:sz w:val="24"/>
                <w:szCs w:val="24"/>
              </w:rPr>
            </w:pPr>
            <w:r>
              <w:rPr>
                <w:rFonts w:ascii="Arial" w:hAnsi="Arial" w:cs="Arial"/>
                <w:sz w:val="24"/>
                <w:szCs w:val="24"/>
              </w:rPr>
              <w:t>Claire Patton</w:t>
            </w:r>
          </w:p>
        </w:tc>
        <w:tc>
          <w:tcPr>
            <w:tcW w:w="2462" w:type="dxa"/>
            <w:gridSpan w:val="2"/>
          </w:tcPr>
          <w:p w14:paraId="490D5E2F" w14:textId="04CE7271" w:rsidR="00DC5A7D" w:rsidRPr="00931315" w:rsidRDefault="00931315" w:rsidP="00931315">
            <w:pPr>
              <w:spacing w:line="360" w:lineRule="auto"/>
              <w:rPr>
                <w:rFonts w:ascii="Arial" w:hAnsi="Arial" w:cs="Arial"/>
                <w:b/>
                <w:bCs/>
                <w:sz w:val="24"/>
                <w:szCs w:val="24"/>
              </w:rPr>
            </w:pPr>
            <w:r w:rsidRPr="00931315">
              <w:rPr>
                <w:rFonts w:ascii="Arial" w:hAnsi="Arial" w:cs="Arial"/>
                <w:b/>
                <w:bCs/>
                <w:sz w:val="24"/>
                <w:szCs w:val="24"/>
              </w:rPr>
              <w:t>Signature:</w:t>
            </w:r>
          </w:p>
        </w:tc>
        <w:tc>
          <w:tcPr>
            <w:tcW w:w="2462" w:type="dxa"/>
          </w:tcPr>
          <w:p w14:paraId="20E2FF84" w14:textId="77777777" w:rsidR="00DC5A7D" w:rsidRPr="006A31CC" w:rsidRDefault="00DC5A7D" w:rsidP="00931315">
            <w:pPr>
              <w:spacing w:line="360" w:lineRule="auto"/>
              <w:rPr>
                <w:rFonts w:ascii="Arial" w:hAnsi="Arial" w:cs="Arial"/>
                <w:sz w:val="24"/>
                <w:szCs w:val="24"/>
              </w:rPr>
            </w:pPr>
          </w:p>
        </w:tc>
        <w:tc>
          <w:tcPr>
            <w:tcW w:w="2462" w:type="dxa"/>
            <w:gridSpan w:val="2"/>
          </w:tcPr>
          <w:p w14:paraId="3F713C53" w14:textId="07DEDADB" w:rsidR="00DC5A7D" w:rsidRPr="00931315" w:rsidRDefault="00931315" w:rsidP="00931315">
            <w:pPr>
              <w:spacing w:line="360" w:lineRule="auto"/>
              <w:rPr>
                <w:rFonts w:ascii="Arial" w:hAnsi="Arial" w:cs="Arial"/>
                <w:b/>
                <w:bCs/>
                <w:sz w:val="24"/>
                <w:szCs w:val="24"/>
              </w:rPr>
            </w:pPr>
            <w:r w:rsidRPr="00931315">
              <w:rPr>
                <w:rFonts w:ascii="Arial" w:hAnsi="Arial" w:cs="Arial"/>
                <w:b/>
                <w:bCs/>
                <w:sz w:val="24"/>
                <w:szCs w:val="24"/>
              </w:rPr>
              <w:t>Date:</w:t>
            </w:r>
          </w:p>
        </w:tc>
        <w:tc>
          <w:tcPr>
            <w:tcW w:w="2462" w:type="dxa"/>
          </w:tcPr>
          <w:p w14:paraId="76242007" w14:textId="1939B114" w:rsidR="00DC5A7D" w:rsidRPr="006A31CC" w:rsidRDefault="0042589D" w:rsidP="00931315">
            <w:pPr>
              <w:spacing w:line="360" w:lineRule="auto"/>
              <w:rPr>
                <w:rFonts w:ascii="Arial" w:hAnsi="Arial" w:cs="Arial"/>
                <w:sz w:val="24"/>
                <w:szCs w:val="24"/>
              </w:rPr>
            </w:pPr>
            <w:r>
              <w:rPr>
                <w:rFonts w:ascii="Arial" w:hAnsi="Arial" w:cs="Arial"/>
                <w:sz w:val="24"/>
                <w:szCs w:val="24"/>
              </w:rPr>
              <w:t>20/05/20</w:t>
            </w:r>
          </w:p>
        </w:tc>
      </w:tr>
    </w:tbl>
    <w:p w14:paraId="7182BA74" w14:textId="0DCE4688" w:rsidR="00931315" w:rsidRDefault="00931315">
      <w:pPr>
        <w:rPr>
          <w:rFonts w:ascii="Arial" w:hAnsi="Arial" w:cs="Arial"/>
          <w:sz w:val="24"/>
          <w:szCs w:val="24"/>
        </w:rPr>
      </w:pPr>
    </w:p>
    <w:p w14:paraId="5DC8A69E" w14:textId="77777777" w:rsidR="00931315" w:rsidRDefault="00931315">
      <w:pPr>
        <w:rPr>
          <w:rFonts w:ascii="Arial" w:hAnsi="Arial" w:cs="Arial"/>
          <w:sz w:val="24"/>
          <w:szCs w:val="24"/>
        </w:rPr>
      </w:pPr>
    </w:p>
    <w:p w14:paraId="6588EC52" w14:textId="18AAF4EC" w:rsidR="008969FC" w:rsidRPr="006A31CC" w:rsidRDefault="008969FC">
      <w:pPr>
        <w:rPr>
          <w:rFonts w:ascii="Arial" w:hAnsi="Arial" w:cs="Arial"/>
          <w:sz w:val="24"/>
          <w:szCs w:val="24"/>
        </w:rPr>
      </w:pPr>
      <w:r w:rsidRPr="006A31CC">
        <w:rPr>
          <w:rFonts w:ascii="Arial" w:hAnsi="Arial" w:cs="Arial"/>
          <w:noProof/>
          <w:sz w:val="24"/>
          <w:szCs w:val="24"/>
          <w:lang w:eastAsia="en-GB"/>
        </w:rPr>
        <w:lastRenderedPageBreak/>
        <w:drawing>
          <wp:anchor distT="0" distB="0" distL="114300" distR="114300" simplePos="0" relativeHeight="251659264" behindDoc="0" locked="0" layoutInCell="1" allowOverlap="1" wp14:anchorId="2ABBCBDC" wp14:editId="7A799DC1">
            <wp:simplePos x="0" y="0"/>
            <wp:positionH relativeFrom="margin">
              <wp:align>center</wp:align>
            </wp:positionH>
            <wp:positionV relativeFrom="paragraph">
              <wp:posOffset>226695</wp:posOffset>
            </wp:positionV>
            <wp:extent cx="8863330" cy="2699349"/>
            <wp:effectExtent l="0" t="0" r="0" b="6350"/>
            <wp:wrapSquare wrapText="bothSides"/>
            <wp:docPr id="266207066" name="Picture 266207066" descr="http://clean.brightcookie.com/shared/images/intro_haz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8863330" cy="2699349"/>
                    </a:xfrm>
                    <a:prstGeom prst="rect">
                      <a:avLst/>
                    </a:prstGeom>
                  </pic:spPr>
                </pic:pic>
              </a:graphicData>
            </a:graphic>
            <wp14:sizeRelH relativeFrom="page">
              <wp14:pctWidth>0</wp14:pctWidth>
            </wp14:sizeRelH>
            <wp14:sizeRelV relativeFrom="page">
              <wp14:pctHeight>0</wp14:pctHeight>
            </wp14:sizeRelV>
          </wp:anchor>
        </w:drawing>
      </w:r>
    </w:p>
    <w:sectPr w:rsidR="008969FC" w:rsidRPr="006A31CC" w:rsidSect="006A31CC">
      <w:pgSz w:w="16838" w:h="11906" w:orient="landscape"/>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1AD4"/>
    <w:multiLevelType w:val="hybridMultilevel"/>
    <w:tmpl w:val="DAA47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E1E4C"/>
    <w:multiLevelType w:val="hybridMultilevel"/>
    <w:tmpl w:val="C9484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51D72"/>
    <w:multiLevelType w:val="hybridMultilevel"/>
    <w:tmpl w:val="8D849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0E0E62"/>
    <w:multiLevelType w:val="hybridMultilevel"/>
    <w:tmpl w:val="D7C8A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776F10"/>
    <w:multiLevelType w:val="hybridMultilevel"/>
    <w:tmpl w:val="2B98E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8433C7"/>
    <w:multiLevelType w:val="hybridMultilevel"/>
    <w:tmpl w:val="4072B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CE298E"/>
    <w:multiLevelType w:val="hybridMultilevel"/>
    <w:tmpl w:val="B942D068"/>
    <w:lvl w:ilvl="0" w:tplc="C6FA03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A542A5"/>
    <w:multiLevelType w:val="hybridMultilevel"/>
    <w:tmpl w:val="F25E9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406812"/>
    <w:multiLevelType w:val="hybridMultilevel"/>
    <w:tmpl w:val="98D0E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B752C6"/>
    <w:multiLevelType w:val="hybridMultilevel"/>
    <w:tmpl w:val="9A5E8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8F3597"/>
    <w:multiLevelType w:val="hybridMultilevel"/>
    <w:tmpl w:val="526A3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CB1EFB"/>
    <w:multiLevelType w:val="hybridMultilevel"/>
    <w:tmpl w:val="5F56D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0709ED"/>
    <w:multiLevelType w:val="hybridMultilevel"/>
    <w:tmpl w:val="EE9A2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3335CD"/>
    <w:multiLevelType w:val="hybridMultilevel"/>
    <w:tmpl w:val="55D8C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B528DC"/>
    <w:multiLevelType w:val="hybridMultilevel"/>
    <w:tmpl w:val="70B89C6C"/>
    <w:lvl w:ilvl="0" w:tplc="C6FA0328">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41F1B0F"/>
    <w:multiLevelType w:val="hybridMultilevel"/>
    <w:tmpl w:val="7C10E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826B76"/>
    <w:multiLevelType w:val="hybridMultilevel"/>
    <w:tmpl w:val="938CE842"/>
    <w:lvl w:ilvl="0" w:tplc="C6FA03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10759F"/>
    <w:multiLevelType w:val="hybridMultilevel"/>
    <w:tmpl w:val="58120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3F5AC9"/>
    <w:multiLevelType w:val="hybridMultilevel"/>
    <w:tmpl w:val="3E78D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6225D0"/>
    <w:multiLevelType w:val="hybridMultilevel"/>
    <w:tmpl w:val="ED06B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D26E7C"/>
    <w:multiLevelType w:val="hybridMultilevel"/>
    <w:tmpl w:val="BCE06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DA29CD"/>
    <w:multiLevelType w:val="hybridMultilevel"/>
    <w:tmpl w:val="8CE80966"/>
    <w:lvl w:ilvl="0" w:tplc="C6FA03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4F7CE7"/>
    <w:multiLevelType w:val="hybridMultilevel"/>
    <w:tmpl w:val="E8CA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BE7E31"/>
    <w:multiLevelType w:val="hybridMultilevel"/>
    <w:tmpl w:val="06309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4E6C9D"/>
    <w:multiLevelType w:val="hybridMultilevel"/>
    <w:tmpl w:val="29EC8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405A83"/>
    <w:multiLevelType w:val="hybridMultilevel"/>
    <w:tmpl w:val="448AC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064941"/>
    <w:multiLevelType w:val="hybridMultilevel"/>
    <w:tmpl w:val="053A0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2428D4"/>
    <w:multiLevelType w:val="hybridMultilevel"/>
    <w:tmpl w:val="0526C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7"/>
  </w:num>
  <w:num w:numId="3">
    <w:abstractNumId w:val="8"/>
  </w:num>
  <w:num w:numId="4">
    <w:abstractNumId w:val="18"/>
  </w:num>
  <w:num w:numId="5">
    <w:abstractNumId w:val="0"/>
  </w:num>
  <w:num w:numId="6">
    <w:abstractNumId w:val="3"/>
  </w:num>
  <w:num w:numId="7">
    <w:abstractNumId w:val="1"/>
  </w:num>
  <w:num w:numId="8">
    <w:abstractNumId w:val="21"/>
  </w:num>
  <w:num w:numId="9">
    <w:abstractNumId w:val="6"/>
  </w:num>
  <w:num w:numId="10">
    <w:abstractNumId w:val="17"/>
  </w:num>
  <w:num w:numId="11">
    <w:abstractNumId w:val="23"/>
  </w:num>
  <w:num w:numId="12">
    <w:abstractNumId w:val="26"/>
  </w:num>
  <w:num w:numId="13">
    <w:abstractNumId w:val="9"/>
  </w:num>
  <w:num w:numId="14">
    <w:abstractNumId w:val="10"/>
  </w:num>
  <w:num w:numId="15">
    <w:abstractNumId w:val="5"/>
  </w:num>
  <w:num w:numId="16">
    <w:abstractNumId w:val="14"/>
  </w:num>
  <w:num w:numId="17">
    <w:abstractNumId w:val="16"/>
  </w:num>
  <w:num w:numId="18">
    <w:abstractNumId w:val="2"/>
  </w:num>
  <w:num w:numId="19">
    <w:abstractNumId w:val="20"/>
  </w:num>
  <w:num w:numId="20">
    <w:abstractNumId w:val="19"/>
  </w:num>
  <w:num w:numId="21">
    <w:abstractNumId w:val="4"/>
  </w:num>
  <w:num w:numId="22">
    <w:abstractNumId w:val="11"/>
  </w:num>
  <w:num w:numId="23">
    <w:abstractNumId w:val="22"/>
  </w:num>
  <w:num w:numId="24">
    <w:abstractNumId w:val="15"/>
  </w:num>
  <w:num w:numId="25">
    <w:abstractNumId w:val="24"/>
  </w:num>
  <w:num w:numId="26">
    <w:abstractNumId w:val="7"/>
  </w:num>
  <w:num w:numId="27">
    <w:abstractNumId w:val="1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9FC"/>
    <w:rsid w:val="00014178"/>
    <w:rsid w:val="0002055E"/>
    <w:rsid w:val="0002410B"/>
    <w:rsid w:val="00026CBE"/>
    <w:rsid w:val="00030AE3"/>
    <w:rsid w:val="000413BF"/>
    <w:rsid w:val="0004497F"/>
    <w:rsid w:val="00045C6E"/>
    <w:rsid w:val="00047165"/>
    <w:rsid w:val="0006160A"/>
    <w:rsid w:val="00063F52"/>
    <w:rsid w:val="00066534"/>
    <w:rsid w:val="000702EE"/>
    <w:rsid w:val="0007180F"/>
    <w:rsid w:val="00092C91"/>
    <w:rsid w:val="000B7A3E"/>
    <w:rsid w:val="000E336D"/>
    <w:rsid w:val="000E3A9C"/>
    <w:rsid w:val="000E4D31"/>
    <w:rsid w:val="000F20A5"/>
    <w:rsid w:val="000F3790"/>
    <w:rsid w:val="00113795"/>
    <w:rsid w:val="00113BCB"/>
    <w:rsid w:val="001141AE"/>
    <w:rsid w:val="0011569D"/>
    <w:rsid w:val="00134F00"/>
    <w:rsid w:val="00136333"/>
    <w:rsid w:val="0014277A"/>
    <w:rsid w:val="00151526"/>
    <w:rsid w:val="001566AB"/>
    <w:rsid w:val="00164287"/>
    <w:rsid w:val="00174804"/>
    <w:rsid w:val="001807C8"/>
    <w:rsid w:val="001821FD"/>
    <w:rsid w:val="00186400"/>
    <w:rsid w:val="001904DB"/>
    <w:rsid w:val="0019596C"/>
    <w:rsid w:val="001B498F"/>
    <w:rsid w:val="001D4106"/>
    <w:rsid w:val="001D72CD"/>
    <w:rsid w:val="001E0534"/>
    <w:rsid w:val="001E3C03"/>
    <w:rsid w:val="001F28A8"/>
    <w:rsid w:val="001F4B6B"/>
    <w:rsid w:val="001F544B"/>
    <w:rsid w:val="0021245A"/>
    <w:rsid w:val="0022543F"/>
    <w:rsid w:val="0022794F"/>
    <w:rsid w:val="00236786"/>
    <w:rsid w:val="00247A04"/>
    <w:rsid w:val="0025638E"/>
    <w:rsid w:val="00277459"/>
    <w:rsid w:val="00285691"/>
    <w:rsid w:val="00287B66"/>
    <w:rsid w:val="00294AD1"/>
    <w:rsid w:val="002A1279"/>
    <w:rsid w:val="002A5132"/>
    <w:rsid w:val="002A51CE"/>
    <w:rsid w:val="002A5AA1"/>
    <w:rsid w:val="002B5553"/>
    <w:rsid w:val="002C0208"/>
    <w:rsid w:val="002C36F3"/>
    <w:rsid w:val="002C4E6B"/>
    <w:rsid w:val="002F421C"/>
    <w:rsid w:val="003025E2"/>
    <w:rsid w:val="00336810"/>
    <w:rsid w:val="0035114D"/>
    <w:rsid w:val="00355955"/>
    <w:rsid w:val="003603DC"/>
    <w:rsid w:val="00384C60"/>
    <w:rsid w:val="00392BCB"/>
    <w:rsid w:val="003957DF"/>
    <w:rsid w:val="003A1155"/>
    <w:rsid w:val="003A14B6"/>
    <w:rsid w:val="003A65FB"/>
    <w:rsid w:val="003B60B0"/>
    <w:rsid w:val="003D4FD0"/>
    <w:rsid w:val="003D55E3"/>
    <w:rsid w:val="003D5FCC"/>
    <w:rsid w:val="003E0E7B"/>
    <w:rsid w:val="00415F89"/>
    <w:rsid w:val="00416107"/>
    <w:rsid w:val="004219EC"/>
    <w:rsid w:val="004243A9"/>
    <w:rsid w:val="0042589D"/>
    <w:rsid w:val="00425C8E"/>
    <w:rsid w:val="0042682F"/>
    <w:rsid w:val="00443427"/>
    <w:rsid w:val="00445EF3"/>
    <w:rsid w:val="0045711E"/>
    <w:rsid w:val="00463336"/>
    <w:rsid w:val="004724AA"/>
    <w:rsid w:val="004819C0"/>
    <w:rsid w:val="00484446"/>
    <w:rsid w:val="00490487"/>
    <w:rsid w:val="00496C92"/>
    <w:rsid w:val="00497437"/>
    <w:rsid w:val="004C0E8D"/>
    <w:rsid w:val="004E160D"/>
    <w:rsid w:val="004E3CE5"/>
    <w:rsid w:val="004F78D7"/>
    <w:rsid w:val="005025CB"/>
    <w:rsid w:val="00515D29"/>
    <w:rsid w:val="0052640D"/>
    <w:rsid w:val="005448B5"/>
    <w:rsid w:val="00565C58"/>
    <w:rsid w:val="005B3ED5"/>
    <w:rsid w:val="005B6D32"/>
    <w:rsid w:val="005D0C6F"/>
    <w:rsid w:val="005D4BA0"/>
    <w:rsid w:val="005E0880"/>
    <w:rsid w:val="005E6B7E"/>
    <w:rsid w:val="00613C5E"/>
    <w:rsid w:val="00616D5F"/>
    <w:rsid w:val="00623F2F"/>
    <w:rsid w:val="006253FE"/>
    <w:rsid w:val="00637E01"/>
    <w:rsid w:val="0065558F"/>
    <w:rsid w:val="006674F0"/>
    <w:rsid w:val="00672789"/>
    <w:rsid w:val="0068460A"/>
    <w:rsid w:val="00686F5A"/>
    <w:rsid w:val="00694FCD"/>
    <w:rsid w:val="006A0559"/>
    <w:rsid w:val="006A31CC"/>
    <w:rsid w:val="006C2003"/>
    <w:rsid w:val="006D7C1E"/>
    <w:rsid w:val="007319C5"/>
    <w:rsid w:val="00745200"/>
    <w:rsid w:val="00747AE1"/>
    <w:rsid w:val="00755970"/>
    <w:rsid w:val="007666E6"/>
    <w:rsid w:val="007A45F5"/>
    <w:rsid w:val="007A5755"/>
    <w:rsid w:val="007B0960"/>
    <w:rsid w:val="007C0A73"/>
    <w:rsid w:val="007C275C"/>
    <w:rsid w:val="007D77E2"/>
    <w:rsid w:val="007E0069"/>
    <w:rsid w:val="007E2876"/>
    <w:rsid w:val="007E427F"/>
    <w:rsid w:val="007E6E48"/>
    <w:rsid w:val="0080343A"/>
    <w:rsid w:val="00805F59"/>
    <w:rsid w:val="00815D47"/>
    <w:rsid w:val="00816DC1"/>
    <w:rsid w:val="00827094"/>
    <w:rsid w:val="00827BD0"/>
    <w:rsid w:val="008402F9"/>
    <w:rsid w:val="008423D7"/>
    <w:rsid w:val="0086286B"/>
    <w:rsid w:val="0086681D"/>
    <w:rsid w:val="00870A99"/>
    <w:rsid w:val="00876A35"/>
    <w:rsid w:val="008969FC"/>
    <w:rsid w:val="008A2B1B"/>
    <w:rsid w:val="008C3FC9"/>
    <w:rsid w:val="008D756C"/>
    <w:rsid w:val="008E722B"/>
    <w:rsid w:val="00931315"/>
    <w:rsid w:val="009342B9"/>
    <w:rsid w:val="00944EF1"/>
    <w:rsid w:val="0094712D"/>
    <w:rsid w:val="00952133"/>
    <w:rsid w:val="00960065"/>
    <w:rsid w:val="00961822"/>
    <w:rsid w:val="00965B26"/>
    <w:rsid w:val="0096715C"/>
    <w:rsid w:val="009704DE"/>
    <w:rsid w:val="00984963"/>
    <w:rsid w:val="009A5A47"/>
    <w:rsid w:val="009B33E7"/>
    <w:rsid w:val="009B6E7D"/>
    <w:rsid w:val="009C106F"/>
    <w:rsid w:val="009C52AE"/>
    <w:rsid w:val="009E015E"/>
    <w:rsid w:val="00A07C68"/>
    <w:rsid w:val="00A10CFA"/>
    <w:rsid w:val="00A23F87"/>
    <w:rsid w:val="00A27CEF"/>
    <w:rsid w:val="00A362D2"/>
    <w:rsid w:val="00A46041"/>
    <w:rsid w:val="00A60879"/>
    <w:rsid w:val="00A67007"/>
    <w:rsid w:val="00A94140"/>
    <w:rsid w:val="00A94A82"/>
    <w:rsid w:val="00AA1F03"/>
    <w:rsid w:val="00AB38FD"/>
    <w:rsid w:val="00AE0761"/>
    <w:rsid w:val="00AF0A55"/>
    <w:rsid w:val="00AF22CD"/>
    <w:rsid w:val="00AF3C5C"/>
    <w:rsid w:val="00B0700B"/>
    <w:rsid w:val="00B236DB"/>
    <w:rsid w:val="00B24B86"/>
    <w:rsid w:val="00B27EA1"/>
    <w:rsid w:val="00B4528A"/>
    <w:rsid w:val="00B51C1C"/>
    <w:rsid w:val="00B81107"/>
    <w:rsid w:val="00B840D6"/>
    <w:rsid w:val="00BB0110"/>
    <w:rsid w:val="00BD6066"/>
    <w:rsid w:val="00BE2A3D"/>
    <w:rsid w:val="00BF2290"/>
    <w:rsid w:val="00BF2DF1"/>
    <w:rsid w:val="00C11A0C"/>
    <w:rsid w:val="00C1337B"/>
    <w:rsid w:val="00C15C79"/>
    <w:rsid w:val="00C268B4"/>
    <w:rsid w:val="00C34064"/>
    <w:rsid w:val="00C556A5"/>
    <w:rsid w:val="00C61DD7"/>
    <w:rsid w:val="00C64BCD"/>
    <w:rsid w:val="00C73845"/>
    <w:rsid w:val="00CB3086"/>
    <w:rsid w:val="00CB78A1"/>
    <w:rsid w:val="00CB7E03"/>
    <w:rsid w:val="00CC425A"/>
    <w:rsid w:val="00CF511D"/>
    <w:rsid w:val="00D039EE"/>
    <w:rsid w:val="00D059E7"/>
    <w:rsid w:val="00D07639"/>
    <w:rsid w:val="00D10022"/>
    <w:rsid w:val="00D21929"/>
    <w:rsid w:val="00D23D31"/>
    <w:rsid w:val="00D26D46"/>
    <w:rsid w:val="00D35178"/>
    <w:rsid w:val="00D541CC"/>
    <w:rsid w:val="00D766E7"/>
    <w:rsid w:val="00D8224A"/>
    <w:rsid w:val="00D96E17"/>
    <w:rsid w:val="00DB2175"/>
    <w:rsid w:val="00DB6E39"/>
    <w:rsid w:val="00DC5A7D"/>
    <w:rsid w:val="00DE6CA7"/>
    <w:rsid w:val="00DF29EC"/>
    <w:rsid w:val="00E0407D"/>
    <w:rsid w:val="00E05243"/>
    <w:rsid w:val="00E06303"/>
    <w:rsid w:val="00E25FEF"/>
    <w:rsid w:val="00E272CA"/>
    <w:rsid w:val="00E65139"/>
    <w:rsid w:val="00E710C9"/>
    <w:rsid w:val="00E73437"/>
    <w:rsid w:val="00E73942"/>
    <w:rsid w:val="00E739F4"/>
    <w:rsid w:val="00E82936"/>
    <w:rsid w:val="00E8745C"/>
    <w:rsid w:val="00E878D3"/>
    <w:rsid w:val="00E92747"/>
    <w:rsid w:val="00EC41B7"/>
    <w:rsid w:val="00EC46AA"/>
    <w:rsid w:val="00EE2ECE"/>
    <w:rsid w:val="00EE437B"/>
    <w:rsid w:val="00EF34E2"/>
    <w:rsid w:val="00F160CF"/>
    <w:rsid w:val="00F42CC8"/>
    <w:rsid w:val="00F47EDA"/>
    <w:rsid w:val="00F51016"/>
    <w:rsid w:val="00F74149"/>
    <w:rsid w:val="00F752CF"/>
    <w:rsid w:val="00F90BDB"/>
    <w:rsid w:val="00F95F7C"/>
    <w:rsid w:val="00FB2007"/>
    <w:rsid w:val="00FB5025"/>
    <w:rsid w:val="00FC4839"/>
    <w:rsid w:val="00FC7DC8"/>
    <w:rsid w:val="00FE62DA"/>
    <w:rsid w:val="00FF2D51"/>
    <w:rsid w:val="13BDD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701F0"/>
  <w15:chartTrackingRefBased/>
  <w15:docId w15:val="{8E8BE44D-F1DF-43A8-85AF-C8C6D6A48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qFormat/>
    <w:rsid w:val="008969FC"/>
    <w:pPr>
      <w:keepNext/>
      <w:spacing w:after="0" w:line="240" w:lineRule="auto"/>
      <w:outlineLvl w:val="1"/>
    </w:pPr>
    <w:rPr>
      <w:rFonts w:ascii="Times New Roman" w:eastAsia="Times New Roman" w:hAnsi="Times New Roman"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6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8969FC"/>
    <w:rPr>
      <w:rFonts w:ascii="Times New Roman" w:eastAsia="Times New Roman" w:hAnsi="Times New Roman" w:cs="Times New Roman"/>
      <w:b/>
      <w:sz w:val="24"/>
      <w:szCs w:val="20"/>
      <w:lang w:eastAsia="en-GB"/>
    </w:rPr>
  </w:style>
  <w:style w:type="paragraph" w:styleId="BodyText">
    <w:name w:val="Body Text"/>
    <w:basedOn w:val="Normal"/>
    <w:link w:val="BodyTextChar"/>
    <w:rsid w:val="008969FC"/>
    <w:pPr>
      <w:spacing w:after="0" w:line="240" w:lineRule="auto"/>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8969FC"/>
    <w:rPr>
      <w:rFonts w:ascii="Times New Roman" w:eastAsia="Times New Roman" w:hAnsi="Times New Roman" w:cs="Times New Roman"/>
      <w:sz w:val="24"/>
      <w:szCs w:val="20"/>
      <w:lang w:eastAsia="en-GB"/>
    </w:rPr>
  </w:style>
  <w:style w:type="character" w:styleId="Hyperlink">
    <w:name w:val="Hyperlink"/>
    <w:basedOn w:val="DefaultParagraphFont"/>
    <w:rsid w:val="003A14B6"/>
    <w:rPr>
      <w:color w:val="0000FF"/>
      <w:u w:val="single"/>
    </w:rPr>
  </w:style>
  <w:style w:type="paragraph" w:styleId="ListParagraph">
    <w:name w:val="List Paragraph"/>
    <w:basedOn w:val="Normal"/>
    <w:uiPriority w:val="34"/>
    <w:qFormat/>
    <w:rsid w:val="003A14B6"/>
    <w:pPr>
      <w:ind w:left="720"/>
      <w:contextualSpacing/>
    </w:pPr>
  </w:style>
  <w:style w:type="character" w:customStyle="1" w:styleId="UnresolvedMention1">
    <w:name w:val="Unresolved Mention1"/>
    <w:basedOn w:val="DefaultParagraphFont"/>
    <w:uiPriority w:val="99"/>
    <w:semiHidden/>
    <w:unhideWhenUsed/>
    <w:rsid w:val="00B24B86"/>
    <w:rPr>
      <w:color w:val="605E5C"/>
      <w:shd w:val="clear" w:color="auto" w:fill="E1DFDD"/>
    </w:rPr>
  </w:style>
  <w:style w:type="character" w:styleId="FollowedHyperlink">
    <w:name w:val="FollowedHyperlink"/>
    <w:basedOn w:val="DefaultParagraphFont"/>
    <w:uiPriority w:val="99"/>
    <w:semiHidden/>
    <w:unhideWhenUsed/>
    <w:rsid w:val="005025CB"/>
    <w:rPr>
      <w:color w:val="954F72" w:themeColor="followedHyperlink"/>
      <w:u w:val="single"/>
    </w:rPr>
  </w:style>
  <w:style w:type="paragraph" w:styleId="NormalWeb">
    <w:name w:val="Normal (Web)"/>
    <w:basedOn w:val="Normal"/>
    <w:uiPriority w:val="99"/>
    <w:semiHidden/>
    <w:unhideWhenUsed/>
    <w:rsid w:val="00026CB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840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0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839852">
      <w:bodyDiv w:val="1"/>
      <w:marLeft w:val="0"/>
      <w:marRight w:val="0"/>
      <w:marTop w:val="0"/>
      <w:marBottom w:val="0"/>
      <w:divBdr>
        <w:top w:val="none" w:sz="0" w:space="0" w:color="auto"/>
        <w:left w:val="none" w:sz="0" w:space="0" w:color="auto"/>
        <w:bottom w:val="none" w:sz="0" w:space="0" w:color="auto"/>
        <w:right w:val="none" w:sz="0" w:space="0" w:color="auto"/>
      </w:divBdr>
    </w:div>
    <w:div w:id="211806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g"/><Relationship Id="rId4" Type="http://schemas.openxmlformats.org/officeDocument/2006/relationships/numbering" Target="numbering.xml"/><Relationship Id="rId9" Type="http://schemas.openxmlformats.org/officeDocument/2006/relationships/hyperlink" Target="https://www.youtube.com/watch?v=BEJHHuT9_ig&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lderType xmlns="3dfdf561-59fe-4b9e-8be0-4e8f2ec538ae" xsi:nil="true"/>
    <CultureName xmlns="3dfdf561-59fe-4b9e-8be0-4e8f2ec538ae" xsi:nil="true"/>
    <Student_Groups xmlns="3dfdf561-59fe-4b9e-8be0-4e8f2ec538ae">
      <UserInfo>
        <DisplayName/>
        <AccountId xsi:nil="true"/>
        <AccountType/>
      </UserInfo>
    </Student_Groups>
    <TeamsChannelId xmlns="3dfdf561-59fe-4b9e-8be0-4e8f2ec538ae" xsi:nil="true"/>
    <Invited_Teachers xmlns="3dfdf561-59fe-4b9e-8be0-4e8f2ec538ae" xsi:nil="true"/>
    <NotebookType xmlns="3dfdf561-59fe-4b9e-8be0-4e8f2ec538ae" xsi:nil="true"/>
    <Teachers xmlns="3dfdf561-59fe-4b9e-8be0-4e8f2ec538ae">
      <UserInfo>
        <DisplayName/>
        <AccountId xsi:nil="true"/>
        <AccountType/>
      </UserInfo>
    </Teachers>
    <Students xmlns="3dfdf561-59fe-4b9e-8be0-4e8f2ec538ae">
      <UserInfo>
        <DisplayName/>
        <AccountId xsi:nil="true"/>
        <AccountType/>
      </UserInfo>
    </Students>
    <Distribution_Groups xmlns="3dfdf561-59fe-4b9e-8be0-4e8f2ec538ae" xsi:nil="true"/>
    <Templates xmlns="3dfdf561-59fe-4b9e-8be0-4e8f2ec538ae" xsi:nil="true"/>
    <Is_Collaboration_Space_Locked xmlns="3dfdf561-59fe-4b9e-8be0-4e8f2ec538ae" xsi:nil="true"/>
    <LMS_Mappings xmlns="3dfdf561-59fe-4b9e-8be0-4e8f2ec538ae" xsi:nil="true"/>
    <Owner xmlns="3dfdf561-59fe-4b9e-8be0-4e8f2ec538ae">
      <UserInfo>
        <DisplayName/>
        <AccountId xsi:nil="true"/>
        <AccountType/>
      </UserInfo>
    </Owner>
    <Math_Settings xmlns="3dfdf561-59fe-4b9e-8be0-4e8f2ec538ae" xsi:nil="true"/>
    <Has_Teacher_Only_SectionGroup xmlns="3dfdf561-59fe-4b9e-8be0-4e8f2ec538ae" xsi:nil="true"/>
    <AppVersion xmlns="3dfdf561-59fe-4b9e-8be0-4e8f2ec538ae" xsi:nil="true"/>
    <IsNotebookLocked xmlns="3dfdf561-59fe-4b9e-8be0-4e8f2ec538ae" xsi:nil="true"/>
    <Invited_Students xmlns="3dfdf561-59fe-4b9e-8be0-4e8f2ec538ae" xsi:nil="true"/>
    <Self_Registration_Enabled xmlns="3dfdf561-59fe-4b9e-8be0-4e8f2ec538ae" xsi:nil="true"/>
    <DefaultSectionNames xmlns="3dfdf561-59fe-4b9e-8be0-4e8f2ec538a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0E20E511133F41B0D1B5E16B5C2BEB" ma:contentTypeVersion="33" ma:contentTypeDescription="Create a new document." ma:contentTypeScope="" ma:versionID="e256a38aa8e3cda357e58a6720901f4b">
  <xsd:schema xmlns:xsd="http://www.w3.org/2001/XMLSchema" xmlns:xs="http://www.w3.org/2001/XMLSchema" xmlns:p="http://schemas.microsoft.com/office/2006/metadata/properties" xmlns:ns3="3dfdf561-59fe-4b9e-8be0-4e8f2ec538ae" xmlns:ns4="04168ea7-6cf7-4dee-af12-b990f5ea9452" targetNamespace="http://schemas.microsoft.com/office/2006/metadata/properties" ma:root="true" ma:fieldsID="0710fa0f17c87c7dbb599e93ce763a3b" ns3:_="" ns4:_="">
    <xsd:import namespace="3dfdf561-59fe-4b9e-8be0-4e8f2ec538ae"/>
    <xsd:import namespace="04168ea7-6cf7-4dee-af12-b990f5ea94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fdf561-59fe-4b9e-8be0-4e8f2ec538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4168ea7-6cf7-4dee-af12-b990f5ea94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50D2D3-9827-4F6E-85E4-6797AF32E047}">
  <ds:schemaRefs>
    <ds:schemaRef ds:uri="http://schemas.microsoft.com/sharepoint/v3/contenttype/forms"/>
  </ds:schemaRefs>
</ds:datastoreItem>
</file>

<file path=customXml/itemProps2.xml><?xml version="1.0" encoding="utf-8"?>
<ds:datastoreItem xmlns:ds="http://schemas.openxmlformats.org/officeDocument/2006/customXml" ds:itemID="{26E3354D-AC0E-4685-9851-75265C615E0B}">
  <ds:schemaRefs>
    <ds:schemaRef ds:uri="http://www.w3.org/XML/1998/namespac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fopath/2007/PartnerControls"/>
    <ds:schemaRef ds:uri="http://purl.org/dc/dcmitype/"/>
    <ds:schemaRef ds:uri="04168ea7-6cf7-4dee-af12-b990f5ea9452"/>
    <ds:schemaRef ds:uri="3dfdf561-59fe-4b9e-8be0-4e8f2ec538ae"/>
    <ds:schemaRef ds:uri="http://schemas.microsoft.com/office/2006/metadata/properties"/>
  </ds:schemaRefs>
</ds:datastoreItem>
</file>

<file path=customXml/itemProps3.xml><?xml version="1.0" encoding="utf-8"?>
<ds:datastoreItem xmlns:ds="http://schemas.openxmlformats.org/officeDocument/2006/customXml" ds:itemID="{7E04ABC3-5634-42F1-B14D-53FD7BA19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fdf561-59fe-4b9e-8be0-4e8f2ec538ae"/>
    <ds:schemaRef ds:uri="04168ea7-6cf7-4dee-af12-b990f5ea9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Levers</dc:creator>
  <cp:keywords/>
  <dc:description/>
  <cp:lastModifiedBy>Sofia Qadir</cp:lastModifiedBy>
  <cp:revision>4</cp:revision>
  <cp:lastPrinted>2020-06-01T12:40:00Z</cp:lastPrinted>
  <dcterms:created xsi:type="dcterms:W3CDTF">2020-06-01T13:17:00Z</dcterms:created>
  <dcterms:modified xsi:type="dcterms:W3CDTF">2020-06-01T13:19:00Z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0x010100010E20E511133F41B0D1B5E16B5C2BEB</vt:lpwstr>
  </property>
</Properties>
</file>